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75D86">
        <w:rPr>
          <w:rFonts w:ascii="Times New Roman" w:hAnsi="Times New Roman" w:cs="Times New Roman"/>
          <w:b/>
          <w:bCs/>
          <w:sz w:val="24"/>
          <w:szCs w:val="24"/>
        </w:rPr>
        <w:t xml:space="preserve">CHAMAMENTO PÚBLICO </w:t>
      </w:r>
      <w:r w:rsidRPr="00475D86">
        <w:rPr>
          <w:rFonts w:ascii="Times New Roman" w:hAnsi="Times New Roman" w:cs="Times New Roman"/>
          <w:b/>
          <w:sz w:val="24"/>
          <w:szCs w:val="24"/>
        </w:rPr>
        <w:t xml:space="preserve">Nº. </w:t>
      </w:r>
      <w:r w:rsidRPr="00DA0D68">
        <w:rPr>
          <w:rFonts w:ascii="Times New Roman" w:hAnsi="Times New Roman" w:cs="Times New Roman"/>
          <w:b/>
          <w:sz w:val="24"/>
          <w:szCs w:val="24"/>
        </w:rPr>
        <w:t>001</w:t>
      </w:r>
      <w:r w:rsidRPr="00475D8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86">
        <w:rPr>
          <w:rFonts w:ascii="Times New Roman" w:hAnsi="Times New Roman" w:cs="Times New Roman"/>
          <w:b/>
          <w:bCs/>
          <w:sz w:val="24"/>
          <w:szCs w:val="24"/>
        </w:rPr>
        <w:t>EDITAL DE CHAMAMENTO PÚBLICO DE PROCURA DE IMÓVEL PARA POSSÍVEL AQUISIÇÃO</w:t>
      </w:r>
    </w:p>
    <w:p w:rsidR="00475D86" w:rsidRPr="00475D86" w:rsidRDefault="00475D86" w:rsidP="00ED50B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D86" w:rsidRPr="00475D86" w:rsidRDefault="00475D86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75D86">
        <w:rPr>
          <w:rFonts w:ascii="Times New Roman" w:hAnsi="Times New Roman" w:cs="Times New Roman"/>
          <w:sz w:val="24"/>
          <w:szCs w:val="24"/>
        </w:rPr>
        <w:t xml:space="preserve">O INSTITUTO DE DEFESA AGROPECUÁRIA E FLORESTAL DO ESPÍRITO SANTO – IDAF </w:t>
      </w:r>
      <w:r w:rsidRPr="00475D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torna publico o </w:t>
      </w:r>
      <w:r w:rsidRPr="00475D86">
        <w:rPr>
          <w:rFonts w:ascii="Times New Roman" w:hAnsi="Times New Roman" w:cs="Times New Roman"/>
          <w:sz w:val="24"/>
          <w:szCs w:val="24"/>
        </w:rPr>
        <w:t xml:space="preserve">presente </w:t>
      </w:r>
      <w:r w:rsidR="000A0F21">
        <w:rPr>
          <w:rFonts w:ascii="Times New Roman" w:hAnsi="Times New Roman" w:cs="Times New Roman"/>
          <w:sz w:val="24"/>
          <w:szCs w:val="24"/>
        </w:rPr>
        <w:t>E</w:t>
      </w:r>
      <w:r w:rsidRPr="00475D86">
        <w:rPr>
          <w:rFonts w:ascii="Times New Roman" w:hAnsi="Times New Roman" w:cs="Times New Roman"/>
          <w:sz w:val="24"/>
          <w:szCs w:val="24"/>
        </w:rPr>
        <w:t xml:space="preserve">dital 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0A0F21">
        <w:rPr>
          <w:rFonts w:ascii="Times New Roman" w:hAnsi="Times New Roman" w:cs="Times New Roman"/>
          <w:bCs/>
          <w:sz w:val="24"/>
          <w:szCs w:val="24"/>
        </w:rPr>
        <w:t>C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bCs/>
          <w:sz w:val="24"/>
          <w:szCs w:val="24"/>
        </w:rPr>
        <w:t>P</w:t>
      </w:r>
      <w:r w:rsidRPr="00475D86">
        <w:rPr>
          <w:rFonts w:ascii="Times New Roman" w:hAnsi="Times New Roman" w:cs="Times New Roman"/>
          <w:bCs/>
          <w:sz w:val="24"/>
          <w:szCs w:val="24"/>
        </w:rPr>
        <w:t>úblico de procura de imóvel para possível aquisição</w:t>
      </w:r>
      <w:r w:rsidRPr="00475D86">
        <w:rPr>
          <w:rFonts w:ascii="Times New Roman" w:hAnsi="Times New Roman" w:cs="Times New Roman"/>
          <w:sz w:val="24"/>
          <w:szCs w:val="24"/>
        </w:rPr>
        <w:t>, visando instalação e funcionamento d</w:t>
      </w:r>
      <w:r w:rsidR="003821CB">
        <w:rPr>
          <w:rFonts w:ascii="Times New Roman" w:hAnsi="Times New Roman" w:cs="Times New Roman"/>
          <w:sz w:val="24"/>
          <w:szCs w:val="24"/>
        </w:rPr>
        <w:t>as sedes do IDAF e SEAG</w:t>
      </w:r>
      <w:r w:rsidRPr="00475D86">
        <w:rPr>
          <w:rFonts w:ascii="Times New Roman" w:hAnsi="Times New Roman" w:cs="Times New Roman"/>
          <w:sz w:val="24"/>
          <w:szCs w:val="24"/>
        </w:rPr>
        <w:t>, sob o processo administrativo nº 78732077, nas condições e quantidades abaixo descritas.</w:t>
      </w:r>
    </w:p>
    <w:p w:rsidR="008D654D" w:rsidRPr="0039499E" w:rsidRDefault="008D654D" w:rsidP="00ED50B5">
      <w:pPr>
        <w:pStyle w:val="Ttulo1"/>
        <w:spacing w:before="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499E" w:rsidRPr="0039499E" w:rsidRDefault="0039499E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9499E">
        <w:rPr>
          <w:rFonts w:ascii="Times New Roman" w:hAnsi="Times New Roman" w:cs="Times New Roman"/>
          <w:color w:val="auto"/>
          <w:sz w:val="24"/>
          <w:szCs w:val="24"/>
        </w:rPr>
        <w:t>CONDIÇÕES PARA PARTICIPAÇÃO</w:t>
      </w:r>
    </w:p>
    <w:p w:rsidR="0039499E" w:rsidRPr="0039499E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Poderão participar deste certame pessoas físicas ou jurídicas, proprietárias do imóvel ofertado compatível com o objeto dessa consulta e que atendam às condições exigidas neste Edital e seus Anexos.</w:t>
      </w:r>
    </w:p>
    <w:p w:rsidR="0039499E" w:rsidRPr="0039499E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Não poderão participar deste certame:</w:t>
      </w:r>
    </w:p>
    <w:p w:rsidR="0039499E" w:rsidRPr="0039499E" w:rsidRDefault="0039499E" w:rsidP="00ED50B5">
      <w:pPr>
        <w:pStyle w:val="PargrafodaLista"/>
        <w:numPr>
          <w:ilvl w:val="0"/>
          <w:numId w:val="30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Interessados que se encontrem com falência decretada, em processo de recuperação judicial ou extrajudicial, concurso de credores, dissolução e liquidação;</w:t>
      </w:r>
    </w:p>
    <w:p w:rsidR="0039499E" w:rsidRDefault="0039499E" w:rsidP="00ED50B5">
      <w:pPr>
        <w:pStyle w:val="PargrafodaLista"/>
        <w:numPr>
          <w:ilvl w:val="0"/>
          <w:numId w:val="30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Interessados que tenham sido declarados inidôneos para licitar ou contratar com a Administração Pública ou punidos com a sanção de suspensão temporária do direito de licitar e contratar com o IDAF</w:t>
      </w:r>
      <w:r w:rsidR="00901D9D">
        <w:rPr>
          <w:rFonts w:ascii="Times New Roman" w:hAnsi="Times New Roman" w:cs="Times New Roman"/>
          <w:bCs/>
          <w:sz w:val="24"/>
          <w:szCs w:val="24"/>
        </w:rPr>
        <w:t xml:space="preserve"> ou com a SEAG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9499E" w:rsidRPr="0039499E" w:rsidRDefault="0039499E" w:rsidP="00ED50B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A2D" w:rsidRPr="0000342D" w:rsidRDefault="00B21A09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OBJETO</w:t>
      </w:r>
    </w:p>
    <w:p w:rsidR="00EB0A2D" w:rsidRPr="0000342D" w:rsidRDefault="00C06706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Pesquisa de mercado para possível aquisição de um único imóvel </w:t>
      </w:r>
      <w:r w:rsidR="00D24347" w:rsidRPr="0000342D">
        <w:rPr>
          <w:rFonts w:ascii="Times New Roman" w:hAnsi="Times New Roman" w:cs="Times New Roman"/>
          <w:sz w:val="24"/>
          <w:szCs w:val="24"/>
        </w:rPr>
        <w:t>comercial</w:t>
      </w:r>
      <w:r w:rsidRPr="0000342D">
        <w:rPr>
          <w:rFonts w:ascii="Times New Roman" w:hAnsi="Times New Roman" w:cs="Times New Roman"/>
          <w:sz w:val="24"/>
          <w:szCs w:val="24"/>
        </w:rPr>
        <w:t>,</w:t>
      </w:r>
      <w:r w:rsidR="00D24347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 xml:space="preserve">localizado </w:t>
      </w:r>
      <w:r w:rsidR="00D24347" w:rsidRPr="0000342D">
        <w:rPr>
          <w:rFonts w:ascii="Times New Roman" w:hAnsi="Times New Roman" w:cs="Times New Roman"/>
          <w:sz w:val="24"/>
          <w:szCs w:val="24"/>
        </w:rPr>
        <w:t>em área urbana</w:t>
      </w:r>
      <w:r w:rsidRPr="0000342D">
        <w:rPr>
          <w:rFonts w:ascii="Times New Roman" w:hAnsi="Times New Roman" w:cs="Times New Roman"/>
          <w:sz w:val="24"/>
          <w:szCs w:val="24"/>
        </w:rPr>
        <w:t>,</w:t>
      </w:r>
      <w:r w:rsidR="00D24347" w:rsidRPr="0000342D">
        <w:rPr>
          <w:rFonts w:ascii="Times New Roman" w:hAnsi="Times New Roman" w:cs="Times New Roman"/>
          <w:sz w:val="24"/>
          <w:szCs w:val="24"/>
        </w:rPr>
        <w:t xml:space="preserve"> para uso institucional que atenda às necessidades de instalação e funcionamento da Sede do I</w:t>
      </w:r>
      <w:r w:rsidR="0003468C" w:rsidRPr="0000342D">
        <w:rPr>
          <w:rFonts w:ascii="Times New Roman" w:hAnsi="Times New Roman" w:cs="Times New Roman"/>
          <w:sz w:val="24"/>
          <w:szCs w:val="24"/>
        </w:rPr>
        <w:t xml:space="preserve">nstituto de </w:t>
      </w:r>
      <w:r w:rsidR="00D24347" w:rsidRPr="0000342D">
        <w:rPr>
          <w:rFonts w:ascii="Times New Roman" w:hAnsi="Times New Roman" w:cs="Times New Roman"/>
          <w:sz w:val="24"/>
          <w:szCs w:val="24"/>
        </w:rPr>
        <w:t>D</w:t>
      </w:r>
      <w:r w:rsidR="0003468C" w:rsidRPr="0000342D">
        <w:rPr>
          <w:rFonts w:ascii="Times New Roman" w:hAnsi="Times New Roman" w:cs="Times New Roman"/>
          <w:sz w:val="24"/>
          <w:szCs w:val="24"/>
        </w:rPr>
        <w:t>efesa Agropecuária e Florestal do Espírito Santo – IDAF</w:t>
      </w:r>
      <w:r w:rsidR="00EB4B13">
        <w:rPr>
          <w:rFonts w:ascii="Times New Roman" w:hAnsi="Times New Roman" w:cs="Times New Roman"/>
          <w:sz w:val="24"/>
          <w:szCs w:val="24"/>
        </w:rPr>
        <w:t xml:space="preserve"> e da sede da Secretaria da Agricultura, Abastecimento, Aquicultura e Pesca – SEAG</w:t>
      </w:r>
      <w:r w:rsidR="0003468C" w:rsidRPr="0000342D">
        <w:rPr>
          <w:rFonts w:ascii="Times New Roman" w:hAnsi="Times New Roman" w:cs="Times New Roman"/>
          <w:sz w:val="24"/>
          <w:szCs w:val="24"/>
        </w:rPr>
        <w:t xml:space="preserve">, </w:t>
      </w:r>
      <w:r w:rsidR="00D24347" w:rsidRPr="0000342D">
        <w:rPr>
          <w:rFonts w:ascii="Times New Roman" w:hAnsi="Times New Roman" w:cs="Times New Roman"/>
          <w:sz w:val="24"/>
          <w:szCs w:val="24"/>
        </w:rPr>
        <w:t>no</w:t>
      </w:r>
      <w:r w:rsidR="00AB732D" w:rsidRPr="0000342D">
        <w:rPr>
          <w:rFonts w:ascii="Times New Roman" w:hAnsi="Times New Roman" w:cs="Times New Roman"/>
          <w:sz w:val="24"/>
          <w:szCs w:val="24"/>
        </w:rPr>
        <w:t>s</w:t>
      </w:r>
      <w:r w:rsidR="00D24347" w:rsidRPr="0000342D">
        <w:rPr>
          <w:rFonts w:ascii="Times New Roman" w:hAnsi="Times New Roman" w:cs="Times New Roman"/>
          <w:sz w:val="24"/>
          <w:szCs w:val="24"/>
        </w:rPr>
        <w:t xml:space="preserve"> município</w:t>
      </w:r>
      <w:r w:rsidR="00AB732D" w:rsidRPr="0000342D">
        <w:rPr>
          <w:rFonts w:ascii="Times New Roman" w:hAnsi="Times New Roman" w:cs="Times New Roman"/>
          <w:sz w:val="24"/>
          <w:szCs w:val="24"/>
        </w:rPr>
        <w:t>s</w:t>
      </w:r>
      <w:r w:rsidR="00D24347" w:rsidRPr="0000342D">
        <w:rPr>
          <w:rFonts w:ascii="Times New Roman" w:hAnsi="Times New Roman" w:cs="Times New Roman"/>
          <w:sz w:val="24"/>
          <w:szCs w:val="24"/>
        </w:rPr>
        <w:t xml:space="preserve"> de Vitória</w:t>
      </w:r>
      <w:r w:rsidR="00AB732D" w:rsidRPr="0000342D">
        <w:rPr>
          <w:rFonts w:ascii="Times New Roman" w:hAnsi="Times New Roman" w:cs="Times New Roman"/>
          <w:sz w:val="24"/>
          <w:szCs w:val="24"/>
        </w:rPr>
        <w:t>, Vila Velha, Cariacica ou Serra</w:t>
      </w:r>
      <w:r w:rsidR="00EB0A2D" w:rsidRPr="0000342D">
        <w:rPr>
          <w:rFonts w:ascii="Times New Roman" w:hAnsi="Times New Roman" w:cs="Times New Roman"/>
          <w:sz w:val="24"/>
          <w:szCs w:val="24"/>
        </w:rPr>
        <w:t>.</w:t>
      </w:r>
    </w:p>
    <w:p w:rsidR="005A60F6" w:rsidRPr="0000342D" w:rsidRDefault="005A60F6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00342D" w:rsidRDefault="00B21A09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JUSTIFICATIVA</w:t>
      </w:r>
    </w:p>
    <w:p w:rsidR="007448EA" w:rsidRPr="004D2A73" w:rsidRDefault="006C4EF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A73">
        <w:rPr>
          <w:rFonts w:ascii="Times New Roman" w:hAnsi="Times New Roman" w:cs="Times New Roman"/>
          <w:sz w:val="24"/>
          <w:szCs w:val="24"/>
        </w:rPr>
        <w:t>Por muitos anos o IDAF teve sua sede localizada em imóvel concedido pelo Governo</w:t>
      </w:r>
      <w:r w:rsidR="001B3E79" w:rsidRPr="004D2A73">
        <w:rPr>
          <w:rFonts w:ascii="Times New Roman" w:hAnsi="Times New Roman" w:cs="Times New Roman"/>
          <w:sz w:val="24"/>
          <w:szCs w:val="24"/>
        </w:rPr>
        <w:t xml:space="preserve"> </w:t>
      </w:r>
      <w:r w:rsidR="007448EA" w:rsidRPr="004D2A73">
        <w:rPr>
          <w:rFonts w:ascii="Times New Roman" w:hAnsi="Times New Roman" w:cs="Times New Roman"/>
          <w:sz w:val="24"/>
          <w:szCs w:val="24"/>
        </w:rPr>
        <w:t>do Estado do Espírito Santo</w:t>
      </w:r>
      <w:r w:rsidR="001B3E79" w:rsidRPr="004D2A73">
        <w:rPr>
          <w:rFonts w:ascii="Times New Roman" w:hAnsi="Times New Roman" w:cs="Times New Roman"/>
          <w:sz w:val="24"/>
          <w:szCs w:val="24"/>
        </w:rPr>
        <w:t xml:space="preserve"> por não possuir imóvel </w:t>
      </w:r>
      <w:r w:rsidR="005B0EE1" w:rsidRPr="004D2A73">
        <w:rPr>
          <w:rFonts w:ascii="Times New Roman" w:hAnsi="Times New Roman" w:cs="Times New Roman"/>
          <w:sz w:val="24"/>
          <w:szCs w:val="24"/>
        </w:rPr>
        <w:t xml:space="preserve">próprio </w:t>
      </w:r>
      <w:r w:rsidR="001B3E79" w:rsidRPr="004D2A73">
        <w:rPr>
          <w:rFonts w:ascii="Times New Roman" w:hAnsi="Times New Roman" w:cs="Times New Roman"/>
          <w:sz w:val="24"/>
          <w:szCs w:val="24"/>
        </w:rPr>
        <w:t xml:space="preserve">com área suficiente e adequada para </w:t>
      </w:r>
      <w:r w:rsidR="005B0EE1" w:rsidRPr="004D2A73">
        <w:rPr>
          <w:rFonts w:ascii="Times New Roman" w:hAnsi="Times New Roman" w:cs="Times New Roman"/>
          <w:sz w:val="24"/>
          <w:szCs w:val="24"/>
        </w:rPr>
        <w:t xml:space="preserve">se </w:t>
      </w:r>
      <w:r w:rsidR="001B3E79" w:rsidRPr="004D2A73">
        <w:rPr>
          <w:rFonts w:ascii="Times New Roman" w:hAnsi="Times New Roman" w:cs="Times New Roman"/>
          <w:sz w:val="24"/>
          <w:szCs w:val="24"/>
        </w:rPr>
        <w:t>alojar</w:t>
      </w:r>
      <w:r w:rsidRPr="004D2A73">
        <w:rPr>
          <w:rFonts w:ascii="Times New Roman" w:hAnsi="Times New Roman" w:cs="Times New Roman"/>
          <w:sz w:val="24"/>
          <w:szCs w:val="24"/>
        </w:rPr>
        <w:t>.</w:t>
      </w:r>
      <w:r w:rsidR="004D2A73" w:rsidRPr="004D2A73">
        <w:rPr>
          <w:rFonts w:ascii="Times New Roman" w:hAnsi="Times New Roman" w:cs="Times New Roman"/>
          <w:sz w:val="24"/>
          <w:szCs w:val="24"/>
        </w:rPr>
        <w:t xml:space="preserve"> </w:t>
      </w:r>
      <w:r w:rsidR="007448EA" w:rsidRPr="004D2A73">
        <w:rPr>
          <w:rFonts w:ascii="Times New Roman" w:hAnsi="Times New Roman" w:cs="Times New Roman"/>
          <w:sz w:val="24"/>
          <w:szCs w:val="24"/>
        </w:rPr>
        <w:t>Porém, e</w:t>
      </w:r>
      <w:r w:rsidRPr="004D2A73">
        <w:rPr>
          <w:rFonts w:ascii="Times New Roman" w:hAnsi="Times New Roman" w:cs="Times New Roman"/>
          <w:sz w:val="24"/>
          <w:szCs w:val="24"/>
        </w:rPr>
        <w:t xml:space="preserve">m 2014 o IDAF desocupou </w:t>
      </w:r>
      <w:r w:rsidR="00ED4004" w:rsidRPr="004D2A73">
        <w:rPr>
          <w:rFonts w:ascii="Times New Roman" w:hAnsi="Times New Roman" w:cs="Times New Roman"/>
          <w:sz w:val="24"/>
          <w:szCs w:val="24"/>
        </w:rPr>
        <w:t>esse</w:t>
      </w:r>
      <w:r w:rsidRPr="004D2A73">
        <w:rPr>
          <w:rFonts w:ascii="Times New Roman" w:hAnsi="Times New Roman" w:cs="Times New Roman"/>
          <w:sz w:val="24"/>
          <w:szCs w:val="24"/>
        </w:rPr>
        <w:t xml:space="preserve"> imóvel por motivo </w:t>
      </w:r>
      <w:r w:rsidR="00102455" w:rsidRPr="004D2A73">
        <w:rPr>
          <w:rFonts w:ascii="Times New Roman" w:hAnsi="Times New Roman" w:cs="Times New Roman"/>
          <w:sz w:val="24"/>
          <w:szCs w:val="24"/>
        </w:rPr>
        <w:t xml:space="preserve">de </w:t>
      </w:r>
      <w:r w:rsidR="00977076" w:rsidRPr="004D2A73">
        <w:rPr>
          <w:rFonts w:ascii="Times New Roman" w:hAnsi="Times New Roman" w:cs="Times New Roman"/>
          <w:sz w:val="24"/>
          <w:szCs w:val="24"/>
        </w:rPr>
        <w:t>acúmulo de patologias que comprometiam a qualidade dos ambientes de trabalho e a segurança das pessoas, dos bens e dos documentos no local</w:t>
      </w:r>
      <w:r w:rsidR="00102455" w:rsidRPr="004D2A73">
        <w:rPr>
          <w:rFonts w:ascii="Times New Roman" w:hAnsi="Times New Roman" w:cs="Times New Roman"/>
          <w:sz w:val="24"/>
          <w:szCs w:val="24"/>
        </w:rPr>
        <w:t xml:space="preserve"> e por motivo</w:t>
      </w:r>
      <w:r w:rsidR="00977076" w:rsidRPr="004D2A73">
        <w:rPr>
          <w:rFonts w:ascii="Times New Roman" w:hAnsi="Times New Roman" w:cs="Times New Roman"/>
          <w:sz w:val="24"/>
          <w:szCs w:val="24"/>
        </w:rPr>
        <w:t xml:space="preserve"> </w:t>
      </w:r>
      <w:r w:rsidRPr="004D2A73">
        <w:rPr>
          <w:rFonts w:ascii="Times New Roman" w:hAnsi="Times New Roman" w:cs="Times New Roman"/>
          <w:sz w:val="24"/>
          <w:szCs w:val="24"/>
        </w:rPr>
        <w:t>de liberação da área para execução de obras de expansão do Hospital Estadual de Urgência e Emergência – HEUE</w:t>
      </w:r>
      <w:r w:rsidR="007448EA" w:rsidRPr="004D2A73">
        <w:rPr>
          <w:rFonts w:ascii="Times New Roman" w:hAnsi="Times New Roman" w:cs="Times New Roman"/>
          <w:sz w:val="24"/>
          <w:szCs w:val="24"/>
        </w:rPr>
        <w:t xml:space="preserve"> e </w:t>
      </w:r>
      <w:r w:rsidR="001B3E79" w:rsidRPr="004D2A73">
        <w:rPr>
          <w:rFonts w:ascii="Times New Roman" w:hAnsi="Times New Roman" w:cs="Times New Roman"/>
          <w:sz w:val="24"/>
          <w:szCs w:val="24"/>
        </w:rPr>
        <w:t>se instalou em um imóvel</w:t>
      </w:r>
      <w:r w:rsidRPr="004D2A73">
        <w:rPr>
          <w:rFonts w:ascii="Times New Roman" w:hAnsi="Times New Roman" w:cs="Times New Roman"/>
          <w:sz w:val="24"/>
          <w:szCs w:val="24"/>
        </w:rPr>
        <w:t xml:space="preserve"> </w:t>
      </w:r>
      <w:r w:rsidR="001B3E79" w:rsidRPr="004D2A73">
        <w:rPr>
          <w:rFonts w:ascii="Times New Roman" w:hAnsi="Times New Roman" w:cs="Times New Roman"/>
          <w:sz w:val="24"/>
          <w:szCs w:val="24"/>
        </w:rPr>
        <w:t>alugado</w:t>
      </w:r>
      <w:r w:rsidR="007448EA" w:rsidRPr="004D2A73">
        <w:rPr>
          <w:rFonts w:ascii="Times New Roman" w:hAnsi="Times New Roman" w:cs="Times New Roman"/>
          <w:sz w:val="24"/>
          <w:szCs w:val="24"/>
        </w:rPr>
        <w:t xml:space="preserve"> onde está atualmente</w:t>
      </w:r>
      <w:r w:rsidR="001B3E79" w:rsidRPr="004D2A73">
        <w:rPr>
          <w:rFonts w:ascii="Times New Roman" w:hAnsi="Times New Roman" w:cs="Times New Roman"/>
          <w:sz w:val="24"/>
          <w:szCs w:val="24"/>
        </w:rPr>
        <w:t>.</w:t>
      </w:r>
    </w:p>
    <w:p w:rsidR="004D2A73" w:rsidRPr="0000342D" w:rsidRDefault="008E1232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atual imóvel </w:t>
      </w:r>
      <w:r w:rsidR="00F45C5C">
        <w:rPr>
          <w:rFonts w:ascii="Times New Roman" w:hAnsi="Times New Roman" w:cs="Times New Roman"/>
          <w:sz w:val="24"/>
          <w:szCs w:val="24"/>
        </w:rPr>
        <w:t xml:space="preserve">onde está localizada </w:t>
      </w:r>
      <w:r>
        <w:rPr>
          <w:rFonts w:ascii="Times New Roman" w:hAnsi="Times New Roman" w:cs="Times New Roman"/>
          <w:sz w:val="24"/>
          <w:szCs w:val="24"/>
        </w:rPr>
        <w:t xml:space="preserve">a sede da SEAG também deverá ser desocupado por necessidade imediata </w:t>
      </w:r>
      <w:r w:rsidR="006161BC" w:rsidRPr="004D2A73">
        <w:rPr>
          <w:rFonts w:ascii="Times New Roman" w:hAnsi="Times New Roman" w:cs="Times New Roman"/>
          <w:sz w:val="24"/>
          <w:szCs w:val="24"/>
        </w:rPr>
        <w:t>para execução de obras</w:t>
      </w:r>
      <w:r w:rsidR="00616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expansão do Hospital São Lucas</w:t>
      </w:r>
      <w:r w:rsidR="00F45C5C">
        <w:rPr>
          <w:rFonts w:ascii="Times New Roman" w:hAnsi="Times New Roman" w:cs="Times New Roman"/>
          <w:sz w:val="24"/>
          <w:szCs w:val="24"/>
        </w:rPr>
        <w:t xml:space="preserve"> – HSL. No entanto a SEAG não possui outr</w:t>
      </w:r>
      <w:r w:rsidR="000035E7">
        <w:rPr>
          <w:rFonts w:ascii="Times New Roman" w:hAnsi="Times New Roman" w:cs="Times New Roman"/>
          <w:sz w:val="24"/>
          <w:szCs w:val="24"/>
        </w:rPr>
        <w:t xml:space="preserve">o imóvel </w:t>
      </w:r>
      <w:r w:rsidR="00F45C5C">
        <w:rPr>
          <w:rFonts w:ascii="Times New Roman" w:hAnsi="Times New Roman" w:cs="Times New Roman"/>
          <w:sz w:val="24"/>
          <w:szCs w:val="24"/>
        </w:rPr>
        <w:t>própri</w:t>
      </w:r>
      <w:r w:rsidR="000035E7">
        <w:rPr>
          <w:rFonts w:ascii="Times New Roman" w:hAnsi="Times New Roman" w:cs="Times New Roman"/>
          <w:sz w:val="24"/>
          <w:szCs w:val="24"/>
        </w:rPr>
        <w:t>o</w:t>
      </w:r>
      <w:r w:rsidR="00F45C5C">
        <w:rPr>
          <w:rFonts w:ascii="Times New Roman" w:hAnsi="Times New Roman" w:cs="Times New Roman"/>
          <w:sz w:val="24"/>
          <w:szCs w:val="24"/>
        </w:rPr>
        <w:t xml:space="preserve"> para abrigar sua sede</w:t>
      </w:r>
      <w:r w:rsidR="000035E7">
        <w:rPr>
          <w:rFonts w:ascii="Times New Roman" w:hAnsi="Times New Roman" w:cs="Times New Roman"/>
          <w:sz w:val="24"/>
          <w:szCs w:val="24"/>
        </w:rPr>
        <w:t>, sendo necessária a busca no mercado de imóvel para essa finalidade.</w:t>
      </w:r>
    </w:p>
    <w:p w:rsidR="003D594B" w:rsidRDefault="003D594B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aquisição de um único imóvel para abrigar as sedes do IDAF e SEAG, além de gerar uma economia de escala, resultará em melhoria no atendimento aos produtores rurais atendidos por estes órgãos.</w:t>
      </w:r>
    </w:p>
    <w:p w:rsidR="00EC0AB3" w:rsidRPr="0000342D" w:rsidRDefault="00BA2E71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EC52AB" w:rsidRPr="0000342D">
        <w:rPr>
          <w:rFonts w:ascii="Times New Roman" w:hAnsi="Times New Roman" w:cs="Times New Roman"/>
          <w:sz w:val="24"/>
          <w:szCs w:val="24"/>
        </w:rPr>
        <w:t xml:space="preserve">que o mercado </w:t>
      </w:r>
      <w:r w:rsidR="006156C8" w:rsidRPr="0000342D">
        <w:rPr>
          <w:rFonts w:ascii="Times New Roman" w:hAnsi="Times New Roman" w:cs="Times New Roman"/>
          <w:sz w:val="24"/>
          <w:szCs w:val="24"/>
        </w:rPr>
        <w:t xml:space="preserve">imobiliário para locação </w:t>
      </w:r>
      <w:r w:rsidR="00EC52AB" w:rsidRPr="0000342D">
        <w:rPr>
          <w:rFonts w:ascii="Times New Roman" w:hAnsi="Times New Roman" w:cs="Times New Roman"/>
          <w:sz w:val="24"/>
          <w:szCs w:val="24"/>
        </w:rPr>
        <w:t xml:space="preserve">possui </w:t>
      </w:r>
      <w:r w:rsidR="000640E9" w:rsidRPr="0000342D">
        <w:rPr>
          <w:rFonts w:ascii="Times New Roman" w:hAnsi="Times New Roman" w:cs="Times New Roman"/>
          <w:sz w:val="24"/>
          <w:szCs w:val="24"/>
        </w:rPr>
        <w:t xml:space="preserve">baixa oferta </w:t>
      </w:r>
      <w:r w:rsidRPr="0000342D">
        <w:rPr>
          <w:rFonts w:ascii="Times New Roman" w:hAnsi="Times New Roman" w:cs="Times New Roman"/>
          <w:sz w:val="24"/>
          <w:szCs w:val="24"/>
        </w:rPr>
        <w:t>de imóveis que atende</w:t>
      </w:r>
      <w:r w:rsidR="00BF2C11" w:rsidRPr="0000342D">
        <w:rPr>
          <w:rFonts w:ascii="Times New Roman" w:hAnsi="Times New Roman" w:cs="Times New Roman"/>
          <w:sz w:val="24"/>
          <w:szCs w:val="24"/>
        </w:rPr>
        <w:t>m</w:t>
      </w:r>
      <w:r w:rsidRPr="0000342D">
        <w:rPr>
          <w:rFonts w:ascii="Times New Roman" w:hAnsi="Times New Roman" w:cs="Times New Roman"/>
          <w:sz w:val="24"/>
          <w:szCs w:val="24"/>
        </w:rPr>
        <w:t xml:space="preserve"> às necessidades da</w:t>
      </w:r>
      <w:r w:rsidR="006161BC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sede</w:t>
      </w:r>
      <w:r w:rsidR="006161BC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do IDAF</w:t>
      </w:r>
      <w:r w:rsidR="006161BC">
        <w:rPr>
          <w:rFonts w:ascii="Times New Roman" w:hAnsi="Times New Roman" w:cs="Times New Roman"/>
          <w:sz w:val="24"/>
          <w:szCs w:val="24"/>
        </w:rPr>
        <w:t xml:space="preserve"> e SEAG</w:t>
      </w:r>
      <w:r w:rsidR="00EC0AB3" w:rsidRPr="0000342D">
        <w:rPr>
          <w:rFonts w:ascii="Times New Roman" w:hAnsi="Times New Roman" w:cs="Times New Roman"/>
          <w:sz w:val="24"/>
          <w:szCs w:val="24"/>
        </w:rPr>
        <w:t>, gerando incertezas diante de necessidade</w:t>
      </w:r>
      <w:r w:rsidR="00BF2C11" w:rsidRPr="0000342D">
        <w:rPr>
          <w:rFonts w:ascii="Times New Roman" w:hAnsi="Times New Roman" w:cs="Times New Roman"/>
          <w:sz w:val="24"/>
          <w:szCs w:val="24"/>
        </w:rPr>
        <w:t>s</w:t>
      </w:r>
      <w:r w:rsidR="00EC0AB3" w:rsidRPr="0000342D">
        <w:rPr>
          <w:rFonts w:ascii="Times New Roman" w:hAnsi="Times New Roman" w:cs="Times New Roman"/>
          <w:sz w:val="24"/>
          <w:szCs w:val="24"/>
        </w:rPr>
        <w:t xml:space="preserve"> de mudança</w:t>
      </w:r>
      <w:r w:rsidR="002D5DAA" w:rsidRPr="0000342D">
        <w:rPr>
          <w:rFonts w:ascii="Times New Roman" w:hAnsi="Times New Roman" w:cs="Times New Roman"/>
          <w:sz w:val="24"/>
          <w:szCs w:val="24"/>
        </w:rPr>
        <w:t>s de localização</w:t>
      </w:r>
      <w:r w:rsidR="00BF2C11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7E79C5" w:rsidRPr="0000342D">
        <w:rPr>
          <w:rFonts w:ascii="Times New Roman" w:hAnsi="Times New Roman" w:cs="Times New Roman"/>
          <w:sz w:val="24"/>
          <w:szCs w:val="24"/>
        </w:rPr>
        <w:t>que surgirem</w:t>
      </w:r>
      <w:r w:rsidR="00BF2C11" w:rsidRPr="0000342D">
        <w:rPr>
          <w:rFonts w:ascii="Times New Roman" w:hAnsi="Times New Roman" w:cs="Times New Roman"/>
          <w:sz w:val="24"/>
          <w:szCs w:val="24"/>
        </w:rPr>
        <w:t xml:space="preserve">, </w:t>
      </w:r>
      <w:r w:rsidR="006156C8" w:rsidRPr="0000342D">
        <w:rPr>
          <w:rFonts w:ascii="Times New Roman" w:hAnsi="Times New Roman" w:cs="Times New Roman"/>
          <w:sz w:val="24"/>
          <w:szCs w:val="24"/>
        </w:rPr>
        <w:t>considerando o elevado custo de locação de imóvel em função da grande área necessária para instalação d</w:t>
      </w:r>
      <w:r w:rsidR="006161BC">
        <w:rPr>
          <w:rFonts w:ascii="Times New Roman" w:hAnsi="Times New Roman" w:cs="Times New Roman"/>
          <w:sz w:val="24"/>
          <w:szCs w:val="24"/>
        </w:rPr>
        <w:t>essas sedes</w:t>
      </w:r>
      <w:r w:rsidR="002D5DAA" w:rsidRPr="0000342D">
        <w:rPr>
          <w:rFonts w:ascii="Times New Roman" w:hAnsi="Times New Roman" w:cs="Times New Roman"/>
          <w:sz w:val="24"/>
          <w:szCs w:val="24"/>
        </w:rPr>
        <w:t>, e</w:t>
      </w:r>
      <w:r w:rsidR="006156C8" w:rsidRPr="0000342D">
        <w:rPr>
          <w:rFonts w:ascii="Times New Roman" w:hAnsi="Times New Roman" w:cs="Times New Roman"/>
          <w:sz w:val="24"/>
          <w:szCs w:val="24"/>
        </w:rPr>
        <w:t xml:space="preserve"> considerando o </w:t>
      </w:r>
      <w:r w:rsidR="002D5DAA" w:rsidRPr="0000342D">
        <w:rPr>
          <w:rFonts w:ascii="Times New Roman" w:hAnsi="Times New Roman" w:cs="Times New Roman"/>
          <w:sz w:val="24"/>
          <w:szCs w:val="24"/>
        </w:rPr>
        <w:t xml:space="preserve">elevado </w:t>
      </w:r>
      <w:r w:rsidR="006156C8" w:rsidRPr="0000342D">
        <w:rPr>
          <w:rFonts w:ascii="Times New Roman" w:hAnsi="Times New Roman" w:cs="Times New Roman"/>
          <w:sz w:val="24"/>
          <w:szCs w:val="24"/>
        </w:rPr>
        <w:t xml:space="preserve">dispêndio financeiro gerado com mudanças de imóveis, </w:t>
      </w:r>
      <w:r w:rsidR="00EC0AB3" w:rsidRPr="0000342D">
        <w:rPr>
          <w:rFonts w:ascii="Times New Roman" w:hAnsi="Times New Roman" w:cs="Times New Roman"/>
          <w:sz w:val="24"/>
          <w:szCs w:val="24"/>
        </w:rPr>
        <w:t>busca-se a pesquisa de mercado para aquisição de imóvel</w:t>
      </w:r>
      <w:r w:rsidR="00BF2C11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7E79C5" w:rsidRPr="0000342D">
        <w:rPr>
          <w:rFonts w:ascii="Times New Roman" w:hAnsi="Times New Roman" w:cs="Times New Roman"/>
          <w:sz w:val="24"/>
          <w:szCs w:val="24"/>
        </w:rPr>
        <w:t xml:space="preserve">visando </w:t>
      </w:r>
      <w:proofErr w:type="gramStart"/>
      <w:r w:rsidR="007E79C5" w:rsidRPr="000034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E79C5" w:rsidRPr="0000342D">
        <w:rPr>
          <w:rFonts w:ascii="Times New Roman" w:hAnsi="Times New Roman" w:cs="Times New Roman"/>
          <w:sz w:val="24"/>
          <w:szCs w:val="24"/>
        </w:rPr>
        <w:t xml:space="preserve"> análise da relação custo x benefício da aquisição perante a locação.</w:t>
      </w:r>
    </w:p>
    <w:p w:rsidR="001D5CE6" w:rsidRPr="0000342D" w:rsidRDefault="0056642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O imóvel </w:t>
      </w:r>
      <w:r w:rsidR="001D5CE6" w:rsidRPr="0000342D">
        <w:rPr>
          <w:rFonts w:ascii="Times New Roman" w:hAnsi="Times New Roman" w:cs="Times New Roman"/>
          <w:sz w:val="24"/>
          <w:szCs w:val="24"/>
        </w:rPr>
        <w:t xml:space="preserve">poderá </w:t>
      </w:r>
      <w:r w:rsidRPr="0000342D">
        <w:rPr>
          <w:rFonts w:ascii="Times New Roman" w:hAnsi="Times New Roman" w:cs="Times New Roman"/>
          <w:sz w:val="24"/>
          <w:szCs w:val="24"/>
        </w:rPr>
        <w:t>ser localizado</w:t>
      </w:r>
      <w:r w:rsidR="001D5CE6" w:rsidRPr="0000342D">
        <w:rPr>
          <w:rFonts w:ascii="Times New Roman" w:hAnsi="Times New Roman" w:cs="Times New Roman"/>
          <w:sz w:val="24"/>
          <w:szCs w:val="24"/>
        </w:rPr>
        <w:t xml:space="preserve">, além de </w:t>
      </w:r>
      <w:r w:rsidRPr="0000342D">
        <w:rPr>
          <w:rFonts w:ascii="Times New Roman" w:hAnsi="Times New Roman" w:cs="Times New Roman"/>
          <w:sz w:val="24"/>
          <w:szCs w:val="24"/>
        </w:rPr>
        <w:t>Vitória/ES</w:t>
      </w:r>
      <w:r w:rsidR="001D5CE6" w:rsidRPr="0000342D">
        <w:rPr>
          <w:rFonts w:ascii="Times New Roman" w:hAnsi="Times New Roman" w:cs="Times New Roman"/>
          <w:sz w:val="24"/>
          <w:szCs w:val="24"/>
        </w:rPr>
        <w:t>, nos município</w:t>
      </w:r>
      <w:r w:rsidR="000640E9" w:rsidRPr="0000342D">
        <w:rPr>
          <w:rFonts w:ascii="Times New Roman" w:hAnsi="Times New Roman" w:cs="Times New Roman"/>
          <w:sz w:val="24"/>
          <w:szCs w:val="24"/>
        </w:rPr>
        <w:t>s</w:t>
      </w:r>
      <w:r w:rsidR="001D5CE6" w:rsidRPr="0000342D">
        <w:rPr>
          <w:rFonts w:ascii="Times New Roman" w:hAnsi="Times New Roman" w:cs="Times New Roman"/>
          <w:sz w:val="24"/>
          <w:szCs w:val="24"/>
        </w:rPr>
        <w:t xml:space="preserve"> de Vila Velha, Cariacica ou Serra, considerando que existem outros órgãos públicos estaduais com sede localizada em município diverso de Vitória/ES e considerando a possibilidade de alteração da</w:t>
      </w:r>
      <w:r w:rsidR="00BC3A3B">
        <w:rPr>
          <w:rFonts w:ascii="Times New Roman" w:hAnsi="Times New Roman" w:cs="Times New Roman"/>
          <w:sz w:val="24"/>
          <w:szCs w:val="24"/>
        </w:rPr>
        <w:t>s</w:t>
      </w:r>
      <w:r w:rsidR="001D5CE6" w:rsidRPr="0000342D">
        <w:rPr>
          <w:rFonts w:ascii="Times New Roman" w:hAnsi="Times New Roman" w:cs="Times New Roman"/>
          <w:sz w:val="24"/>
          <w:szCs w:val="24"/>
        </w:rPr>
        <w:t xml:space="preserve"> legislaç</w:t>
      </w:r>
      <w:r w:rsidR="00BC3A3B">
        <w:rPr>
          <w:rFonts w:ascii="Times New Roman" w:hAnsi="Times New Roman" w:cs="Times New Roman"/>
          <w:sz w:val="24"/>
          <w:szCs w:val="24"/>
        </w:rPr>
        <w:t>ões</w:t>
      </w:r>
      <w:r w:rsidR="001D5CE6" w:rsidRPr="0000342D">
        <w:rPr>
          <w:rFonts w:ascii="Times New Roman" w:hAnsi="Times New Roman" w:cs="Times New Roman"/>
          <w:sz w:val="24"/>
          <w:szCs w:val="24"/>
        </w:rPr>
        <w:t xml:space="preserve"> que estrutura</w:t>
      </w:r>
      <w:r w:rsidR="00BC3A3B">
        <w:rPr>
          <w:rFonts w:ascii="Times New Roman" w:hAnsi="Times New Roman" w:cs="Times New Roman"/>
          <w:sz w:val="24"/>
          <w:szCs w:val="24"/>
        </w:rPr>
        <w:t>m esses órgãos</w:t>
      </w:r>
      <w:r w:rsidR="001D5CE6" w:rsidRPr="0000342D">
        <w:rPr>
          <w:rFonts w:ascii="Times New Roman" w:hAnsi="Times New Roman" w:cs="Times New Roman"/>
          <w:sz w:val="24"/>
          <w:szCs w:val="24"/>
        </w:rPr>
        <w:t xml:space="preserve"> quanto </w:t>
      </w:r>
      <w:r w:rsidR="00BC3A3B">
        <w:rPr>
          <w:rFonts w:ascii="Times New Roman" w:hAnsi="Times New Roman" w:cs="Times New Roman"/>
          <w:sz w:val="24"/>
          <w:szCs w:val="24"/>
        </w:rPr>
        <w:t xml:space="preserve">suas </w:t>
      </w:r>
      <w:r w:rsidR="001D5CE6" w:rsidRPr="0000342D">
        <w:rPr>
          <w:rFonts w:ascii="Times New Roman" w:hAnsi="Times New Roman" w:cs="Times New Roman"/>
          <w:sz w:val="24"/>
          <w:szCs w:val="24"/>
        </w:rPr>
        <w:t>sede</w:t>
      </w:r>
      <w:r w:rsidR="00BC3A3B">
        <w:rPr>
          <w:rFonts w:ascii="Times New Roman" w:hAnsi="Times New Roman" w:cs="Times New Roman"/>
          <w:sz w:val="24"/>
          <w:szCs w:val="24"/>
        </w:rPr>
        <w:t>s</w:t>
      </w:r>
      <w:r w:rsidR="001D5CE6" w:rsidRPr="0000342D">
        <w:rPr>
          <w:rFonts w:ascii="Times New Roman" w:hAnsi="Times New Roman" w:cs="Times New Roman"/>
          <w:sz w:val="24"/>
          <w:szCs w:val="24"/>
        </w:rPr>
        <w:t xml:space="preserve"> e foro</w:t>
      </w:r>
      <w:r w:rsidR="00BC3A3B">
        <w:rPr>
          <w:rFonts w:ascii="Times New Roman" w:hAnsi="Times New Roman" w:cs="Times New Roman"/>
          <w:sz w:val="24"/>
          <w:szCs w:val="24"/>
        </w:rPr>
        <w:t>s</w:t>
      </w:r>
      <w:r w:rsidR="001D5CE6" w:rsidRPr="0000342D">
        <w:rPr>
          <w:rFonts w:ascii="Times New Roman" w:hAnsi="Times New Roman" w:cs="Times New Roman"/>
          <w:sz w:val="24"/>
          <w:szCs w:val="24"/>
        </w:rPr>
        <w:t>.</w:t>
      </w:r>
    </w:p>
    <w:p w:rsidR="008D654D" w:rsidRPr="0000342D" w:rsidRDefault="008D654D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00342D" w:rsidRDefault="001D5CE6" w:rsidP="00ED50B5">
      <w:pPr>
        <w:pStyle w:val="Ttulo1"/>
        <w:numPr>
          <w:ilvl w:val="0"/>
          <w:numId w:val="1"/>
        </w:numPr>
        <w:spacing w:before="0" w:after="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REQUISITOS DO IMÓVEL</w:t>
      </w:r>
    </w:p>
    <w:p w:rsidR="00C45534" w:rsidRPr="0039499E" w:rsidRDefault="00C4553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Ref466242320"/>
      <w:r w:rsidRPr="0039499E">
        <w:rPr>
          <w:rFonts w:ascii="Times New Roman" w:hAnsi="Times New Roman" w:cs="Times New Roman"/>
          <w:b/>
          <w:sz w:val="24"/>
          <w:szCs w:val="24"/>
        </w:rPr>
        <w:t>Condições Gerais:</w:t>
      </w:r>
    </w:p>
    <w:p w:rsidR="00CE19C2" w:rsidRPr="009057D7" w:rsidRDefault="00CE19C2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57D7">
        <w:rPr>
          <w:rFonts w:ascii="Times New Roman" w:hAnsi="Times New Roman" w:cs="Times New Roman"/>
          <w:sz w:val="24"/>
          <w:szCs w:val="24"/>
        </w:rPr>
        <w:t>O imóvel deverá estar inteiramente regularizado, dispondo de todas as licenças, alvarás e demais documentações necessárias ao seu uso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 bem como deverá atender a todas as exigências relativas ao Plano Diretor</w:t>
      </w:r>
      <w:r w:rsidR="009057D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9057D7" w:rsidRPr="009057D7">
        <w:rPr>
          <w:rFonts w:ascii="Times New Roman" w:hAnsi="Times New Roman" w:cs="Times New Roman"/>
          <w:sz w:val="24"/>
          <w:szCs w:val="24"/>
        </w:rPr>
        <w:t>, Código de Obras</w:t>
      </w:r>
      <w:r w:rsidR="009057D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, normas de segurança (especialmente </w:t>
      </w:r>
      <w:r w:rsidR="009057D7">
        <w:rPr>
          <w:rFonts w:ascii="Times New Roman" w:hAnsi="Times New Roman" w:cs="Times New Roman"/>
          <w:sz w:val="24"/>
          <w:szCs w:val="24"/>
        </w:rPr>
        <w:t>as do C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orpo de </w:t>
      </w:r>
      <w:r w:rsidR="009057D7">
        <w:rPr>
          <w:rFonts w:ascii="Times New Roman" w:hAnsi="Times New Roman" w:cs="Times New Roman"/>
          <w:sz w:val="24"/>
          <w:szCs w:val="24"/>
        </w:rPr>
        <w:t>B</w:t>
      </w:r>
      <w:r w:rsidR="009057D7" w:rsidRPr="009057D7">
        <w:rPr>
          <w:rFonts w:ascii="Times New Roman" w:hAnsi="Times New Roman" w:cs="Times New Roman"/>
          <w:sz w:val="24"/>
          <w:szCs w:val="24"/>
        </w:rPr>
        <w:t>ombeiros) e meio ambiente</w:t>
      </w:r>
      <w:r w:rsidR="009057D7">
        <w:rPr>
          <w:rFonts w:ascii="Times New Roman" w:hAnsi="Times New Roman" w:cs="Times New Roman"/>
          <w:sz w:val="24"/>
          <w:szCs w:val="24"/>
        </w:rPr>
        <w:t>;</w:t>
      </w:r>
    </w:p>
    <w:p w:rsidR="00C45534" w:rsidRPr="0000342D" w:rsidRDefault="00C45534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VENDEDOR deverá adaptar a edificação às necessidades do IDAF</w:t>
      </w:r>
      <w:r w:rsidR="003D12C8">
        <w:rPr>
          <w:rFonts w:ascii="Times New Roman" w:hAnsi="Times New Roman" w:cs="Times New Roman"/>
          <w:sz w:val="24"/>
          <w:szCs w:val="24"/>
        </w:rPr>
        <w:t xml:space="preserve"> e SEAG</w:t>
      </w:r>
      <w:r w:rsidRPr="0000342D">
        <w:rPr>
          <w:rFonts w:ascii="Times New Roman" w:hAnsi="Times New Roman" w:cs="Times New Roman"/>
          <w:sz w:val="24"/>
          <w:szCs w:val="24"/>
        </w:rPr>
        <w:t>, realizando as adequações necessárias no layout, nas redes elétricas (comum e estabilizada), no cabeamento estruturado, nas instalações hidrossanitárias, no sistema de climatização, quanto às normas de acessibilidade e demais sistemas prediais para atender o</w:t>
      </w:r>
      <w:r w:rsidR="003D12C8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padr</w:t>
      </w:r>
      <w:r w:rsidR="003D12C8">
        <w:rPr>
          <w:rFonts w:ascii="Times New Roman" w:hAnsi="Times New Roman" w:cs="Times New Roman"/>
          <w:sz w:val="24"/>
          <w:szCs w:val="24"/>
        </w:rPr>
        <w:t>ões</w:t>
      </w:r>
      <w:r w:rsidRPr="0000342D">
        <w:rPr>
          <w:rFonts w:ascii="Times New Roman" w:hAnsi="Times New Roman" w:cs="Times New Roman"/>
          <w:sz w:val="24"/>
          <w:szCs w:val="24"/>
        </w:rPr>
        <w:t xml:space="preserve"> de infraestrutura do IDAF</w:t>
      </w:r>
      <w:r w:rsidR="003D12C8">
        <w:rPr>
          <w:rFonts w:ascii="Times New Roman" w:hAnsi="Times New Roman" w:cs="Times New Roman"/>
          <w:sz w:val="24"/>
          <w:szCs w:val="24"/>
        </w:rPr>
        <w:t xml:space="preserve"> e SEAG</w:t>
      </w:r>
      <w:r w:rsidRPr="0000342D">
        <w:rPr>
          <w:rFonts w:ascii="Times New Roman" w:hAnsi="Times New Roman" w:cs="Times New Roman"/>
          <w:sz w:val="24"/>
          <w:szCs w:val="24"/>
        </w:rPr>
        <w:t>;</w:t>
      </w:r>
    </w:p>
    <w:p w:rsidR="00C45534" w:rsidRPr="0000342D" w:rsidRDefault="00C45534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D5CE6" w:rsidRPr="0000342D" w:rsidRDefault="001D5CE6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Localização:</w:t>
      </w:r>
    </w:p>
    <w:p w:rsidR="00732310" w:rsidRPr="0000342D" w:rsidRDefault="00732310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L</w:t>
      </w:r>
      <w:r w:rsidR="00750527" w:rsidRPr="0000342D">
        <w:rPr>
          <w:rFonts w:ascii="Times New Roman" w:hAnsi="Times New Roman" w:cs="Times New Roman"/>
          <w:sz w:val="24"/>
          <w:szCs w:val="24"/>
        </w:rPr>
        <w:t xml:space="preserve">ocalizado </w:t>
      </w:r>
      <w:r w:rsidRPr="0000342D">
        <w:rPr>
          <w:rFonts w:ascii="Times New Roman" w:hAnsi="Times New Roman" w:cs="Times New Roman"/>
          <w:sz w:val="24"/>
          <w:szCs w:val="24"/>
        </w:rPr>
        <w:t xml:space="preserve">em </w:t>
      </w:r>
      <w:r w:rsidR="00C107DA" w:rsidRPr="0000342D">
        <w:rPr>
          <w:rFonts w:ascii="Times New Roman" w:hAnsi="Times New Roman" w:cs="Times New Roman"/>
          <w:sz w:val="24"/>
          <w:szCs w:val="24"/>
        </w:rPr>
        <w:t>área urbana</w:t>
      </w:r>
      <w:r w:rsidRPr="0000342D">
        <w:rPr>
          <w:rFonts w:ascii="Times New Roman" w:hAnsi="Times New Roman" w:cs="Times New Roman"/>
          <w:sz w:val="24"/>
          <w:szCs w:val="24"/>
        </w:rPr>
        <w:t xml:space="preserve"> do município de Vitória, Vila Velha, Cariacica ou Serra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E304AE" w:rsidRPr="0000342D" w:rsidRDefault="00E304AE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Atendido com infraestrutura pública de rede elétrica, telefônica, lógica, de água encanada</w:t>
      </w:r>
      <w:r w:rsidR="007571F1" w:rsidRPr="0000342D">
        <w:rPr>
          <w:rFonts w:ascii="Times New Roman" w:hAnsi="Times New Roman" w:cs="Times New Roman"/>
          <w:sz w:val="24"/>
          <w:szCs w:val="24"/>
        </w:rPr>
        <w:t>, de esgoto e de coleta de lixo;</w:t>
      </w:r>
    </w:p>
    <w:p w:rsidR="00732310" w:rsidRPr="0000342D" w:rsidRDefault="00C107DA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Com </w:t>
      </w:r>
      <w:r w:rsidR="00732310" w:rsidRPr="0000342D">
        <w:rPr>
          <w:rFonts w:ascii="Times New Roman" w:hAnsi="Times New Roman" w:cs="Times New Roman"/>
          <w:sz w:val="24"/>
          <w:szCs w:val="24"/>
        </w:rPr>
        <w:t>vias de acesso pavimentadas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e não sujeitas a alagamentos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32310" w:rsidRPr="0000342D" w:rsidRDefault="00732310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Com facilidade de acesso tanto por meio de veículos de passeio, veículos utilitários e caminhões (descarga em almoxarifado), como por meio transporte público coletivo</w:t>
      </w:r>
      <w:r w:rsidR="00E304AE" w:rsidRPr="0000342D">
        <w:rPr>
          <w:rFonts w:ascii="Times New Roman" w:hAnsi="Times New Roman" w:cs="Times New Roman"/>
          <w:sz w:val="24"/>
          <w:szCs w:val="24"/>
        </w:rPr>
        <w:t xml:space="preserve"> contemplando as linha</w:t>
      </w:r>
      <w:r w:rsidR="007571F1" w:rsidRPr="0000342D">
        <w:rPr>
          <w:rFonts w:ascii="Times New Roman" w:hAnsi="Times New Roman" w:cs="Times New Roman"/>
          <w:sz w:val="24"/>
          <w:szCs w:val="24"/>
        </w:rPr>
        <w:t xml:space="preserve">s de </w:t>
      </w:r>
      <w:proofErr w:type="spellStart"/>
      <w:r w:rsidR="007571F1" w:rsidRPr="0000342D">
        <w:rPr>
          <w:rFonts w:ascii="Times New Roman" w:hAnsi="Times New Roman" w:cs="Times New Roman"/>
          <w:sz w:val="24"/>
          <w:szCs w:val="24"/>
        </w:rPr>
        <w:t>Transcol</w:t>
      </w:r>
      <w:proofErr w:type="spellEnd"/>
      <w:r w:rsidR="007571F1" w:rsidRPr="0000342D">
        <w:rPr>
          <w:rFonts w:ascii="Times New Roman" w:hAnsi="Times New Roman" w:cs="Times New Roman"/>
          <w:sz w:val="24"/>
          <w:szCs w:val="24"/>
        </w:rPr>
        <w:t xml:space="preserve"> e as do Município;</w:t>
      </w:r>
    </w:p>
    <w:p w:rsidR="00750527" w:rsidRPr="0000342D" w:rsidRDefault="00461E36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P</w:t>
      </w:r>
      <w:r w:rsidR="00750527" w:rsidRPr="0000342D">
        <w:rPr>
          <w:rFonts w:ascii="Times New Roman" w:hAnsi="Times New Roman" w:cs="Times New Roman"/>
          <w:sz w:val="24"/>
          <w:szCs w:val="24"/>
        </w:rPr>
        <w:t xml:space="preserve">róximo a serviços </w:t>
      </w:r>
      <w:r w:rsidR="00E304AE" w:rsidRPr="0000342D">
        <w:rPr>
          <w:rFonts w:ascii="Times New Roman" w:hAnsi="Times New Roman" w:cs="Times New Roman"/>
          <w:sz w:val="24"/>
          <w:szCs w:val="24"/>
        </w:rPr>
        <w:t xml:space="preserve">bancários (bancos, terminais ou redes credenciadas) e serviços </w:t>
      </w:r>
      <w:r w:rsidR="007571F1" w:rsidRPr="0000342D">
        <w:rPr>
          <w:rFonts w:ascii="Times New Roman" w:hAnsi="Times New Roman" w:cs="Times New Roman"/>
          <w:sz w:val="24"/>
          <w:szCs w:val="24"/>
        </w:rPr>
        <w:t>de alimentação;</w:t>
      </w:r>
    </w:p>
    <w:p w:rsidR="001D5CE6" w:rsidRPr="0000342D" w:rsidRDefault="00C107DA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Localizado em </w:t>
      </w:r>
      <w:r w:rsidR="001117A1" w:rsidRPr="0000342D">
        <w:rPr>
          <w:rFonts w:ascii="Times New Roman" w:hAnsi="Times New Roman" w:cs="Times New Roman"/>
          <w:sz w:val="24"/>
          <w:szCs w:val="24"/>
        </w:rPr>
        <w:t xml:space="preserve">região </w:t>
      </w:r>
      <w:r w:rsidRPr="0000342D">
        <w:rPr>
          <w:rFonts w:ascii="Times New Roman" w:hAnsi="Times New Roman" w:cs="Times New Roman"/>
          <w:sz w:val="24"/>
          <w:szCs w:val="24"/>
        </w:rPr>
        <w:t>em que o Plano Diretor Municipal permit</w:t>
      </w:r>
      <w:r w:rsidR="001117A1" w:rsidRPr="0000342D">
        <w:rPr>
          <w:rFonts w:ascii="Times New Roman" w:hAnsi="Times New Roman" w:cs="Times New Roman"/>
          <w:sz w:val="24"/>
          <w:szCs w:val="24"/>
        </w:rPr>
        <w:t xml:space="preserve">a </w:t>
      </w:r>
      <w:r w:rsidRPr="0000342D">
        <w:rPr>
          <w:rFonts w:ascii="Times New Roman" w:hAnsi="Times New Roman" w:cs="Times New Roman"/>
          <w:sz w:val="24"/>
          <w:szCs w:val="24"/>
        </w:rPr>
        <w:t>a atividade de “Administração Pública”</w:t>
      </w:r>
      <w:r w:rsidR="00750527" w:rsidRPr="0000342D">
        <w:rPr>
          <w:rFonts w:ascii="Times New Roman" w:hAnsi="Times New Roman" w:cs="Times New Roman"/>
          <w:sz w:val="24"/>
          <w:szCs w:val="24"/>
        </w:rPr>
        <w:t>.</w:t>
      </w:r>
    </w:p>
    <w:p w:rsidR="00750527" w:rsidRDefault="00750527" w:rsidP="00ED50B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E730F6" w:rsidRPr="0000342D" w:rsidRDefault="00093B5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lastRenderedPageBreak/>
        <w:t>Arquitetura:</w:t>
      </w:r>
    </w:p>
    <w:p w:rsidR="00093B59" w:rsidRPr="0000342D" w:rsidRDefault="00E730F6" w:rsidP="00ED50B5">
      <w:pPr>
        <w:spacing w:after="6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possuir:</w:t>
      </w:r>
    </w:p>
    <w:p w:rsidR="00967727" w:rsidRPr="0000342D" w:rsidRDefault="00967727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Área construída aproximada de </w:t>
      </w:r>
      <w:r w:rsidR="00C44EE7">
        <w:rPr>
          <w:rFonts w:ascii="Times New Roman" w:hAnsi="Times New Roman" w:cs="Times New Roman"/>
          <w:sz w:val="24"/>
          <w:szCs w:val="24"/>
        </w:rPr>
        <w:t>3</w:t>
      </w:r>
      <w:r w:rsidRPr="0000342D">
        <w:rPr>
          <w:rFonts w:ascii="Times New Roman" w:hAnsi="Times New Roman" w:cs="Times New Roman"/>
          <w:sz w:val="24"/>
          <w:szCs w:val="24"/>
        </w:rPr>
        <w:t>.500 m²</w:t>
      </w:r>
      <w:r w:rsidR="00BF76DA" w:rsidRPr="0000342D">
        <w:rPr>
          <w:rFonts w:ascii="Times New Roman" w:hAnsi="Times New Roman" w:cs="Times New Roman"/>
          <w:sz w:val="24"/>
          <w:szCs w:val="24"/>
        </w:rPr>
        <w:t xml:space="preserve">. A </w:t>
      </w:r>
      <w:r w:rsidRPr="0000342D">
        <w:rPr>
          <w:rFonts w:ascii="Times New Roman" w:hAnsi="Times New Roman" w:cs="Times New Roman"/>
          <w:sz w:val="24"/>
          <w:szCs w:val="24"/>
        </w:rPr>
        <w:t xml:space="preserve">área útil de expediente </w:t>
      </w:r>
      <w:r w:rsidR="00BF76DA" w:rsidRPr="0000342D">
        <w:rPr>
          <w:rFonts w:ascii="Times New Roman" w:hAnsi="Times New Roman" w:cs="Times New Roman"/>
          <w:sz w:val="24"/>
          <w:szCs w:val="24"/>
        </w:rPr>
        <w:t xml:space="preserve">não poderá ser inferior a </w:t>
      </w:r>
      <w:r w:rsidR="00C44EE7">
        <w:rPr>
          <w:rFonts w:ascii="Times New Roman" w:hAnsi="Times New Roman" w:cs="Times New Roman"/>
          <w:sz w:val="24"/>
          <w:szCs w:val="24"/>
        </w:rPr>
        <w:t>3</w:t>
      </w:r>
      <w:r w:rsidR="00093B59" w:rsidRPr="0000342D">
        <w:rPr>
          <w:rFonts w:ascii="Times New Roman" w:hAnsi="Times New Roman" w:cs="Times New Roman"/>
          <w:sz w:val="24"/>
          <w:szCs w:val="24"/>
        </w:rPr>
        <w:t>.</w:t>
      </w:r>
      <w:r w:rsidR="00C44EE7">
        <w:rPr>
          <w:rFonts w:ascii="Times New Roman" w:hAnsi="Times New Roman" w:cs="Times New Roman"/>
          <w:sz w:val="24"/>
          <w:szCs w:val="24"/>
        </w:rPr>
        <w:t>000</w:t>
      </w:r>
      <w:r w:rsidR="00BF76DA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m²</w:t>
      </w:r>
      <w:r w:rsidR="00C44EE7">
        <w:rPr>
          <w:rFonts w:ascii="Times New Roman" w:hAnsi="Times New Roman" w:cs="Times New Roman"/>
          <w:sz w:val="24"/>
          <w:szCs w:val="24"/>
        </w:rPr>
        <w:t xml:space="preserve"> (IDAF: 2.150 m² e SEAG: 850 m²)</w:t>
      </w:r>
      <w:r w:rsidRPr="0000342D">
        <w:rPr>
          <w:rFonts w:ascii="Times New Roman" w:hAnsi="Times New Roman" w:cs="Times New Roman"/>
          <w:sz w:val="24"/>
          <w:szCs w:val="24"/>
        </w:rPr>
        <w:t>, na qual não estão incluídas áreas como banheiros, copas, circulações, halls, elevadores, salas téc</w:t>
      </w:r>
      <w:r w:rsidR="007571F1" w:rsidRPr="0000342D">
        <w:rPr>
          <w:rFonts w:ascii="Times New Roman" w:hAnsi="Times New Roman" w:cs="Times New Roman"/>
          <w:sz w:val="24"/>
          <w:szCs w:val="24"/>
        </w:rPr>
        <w:t>nicas, garagens, recepções etc</w:t>
      </w:r>
      <w:r w:rsidR="00B91316" w:rsidRPr="0000342D">
        <w:rPr>
          <w:rFonts w:ascii="Times New Roman" w:hAnsi="Times New Roman" w:cs="Times New Roman"/>
          <w:sz w:val="24"/>
          <w:szCs w:val="24"/>
        </w:rPr>
        <w:t>.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3123FB" w:rsidRPr="0000342D" w:rsidRDefault="003123FB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P</w:t>
      </w:r>
      <w:r w:rsidR="00093B59" w:rsidRPr="0000342D">
        <w:rPr>
          <w:rFonts w:ascii="Times New Roman" w:hAnsi="Times New Roman" w:cs="Times New Roman"/>
          <w:sz w:val="24"/>
          <w:szCs w:val="24"/>
        </w:rPr>
        <w:t>avimentos acima d</w:t>
      </w:r>
      <w:r w:rsidR="007571F1" w:rsidRPr="0000342D">
        <w:rPr>
          <w:rFonts w:ascii="Times New Roman" w:hAnsi="Times New Roman" w:cs="Times New Roman"/>
          <w:sz w:val="24"/>
          <w:szCs w:val="24"/>
        </w:rPr>
        <w:t>o solo, inteiros e consecutivos;</w:t>
      </w:r>
    </w:p>
    <w:p w:rsidR="00093B59" w:rsidRPr="0000342D" w:rsidRDefault="003123FB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Á</w:t>
      </w:r>
      <w:r w:rsidR="00093B59" w:rsidRPr="0000342D">
        <w:rPr>
          <w:rFonts w:ascii="Times New Roman" w:hAnsi="Times New Roman" w:cs="Times New Roman"/>
          <w:sz w:val="24"/>
          <w:szCs w:val="24"/>
        </w:rPr>
        <w:t>rea mais ampla possível, ou seja, com poucas divisões em alvenaria</w:t>
      </w:r>
      <w:r w:rsidR="006A72D2" w:rsidRPr="0000342D">
        <w:rPr>
          <w:rFonts w:ascii="Times New Roman" w:hAnsi="Times New Roman" w:cs="Times New Roman"/>
          <w:sz w:val="24"/>
          <w:szCs w:val="24"/>
        </w:rPr>
        <w:t>, facilitando a definição do</w:t>
      </w:r>
      <w:r w:rsidR="00F413BB">
        <w:rPr>
          <w:rFonts w:ascii="Times New Roman" w:hAnsi="Times New Roman" w:cs="Times New Roman"/>
          <w:sz w:val="24"/>
          <w:szCs w:val="24"/>
        </w:rPr>
        <w:t>s</w:t>
      </w:r>
      <w:r w:rsidR="006A72D2" w:rsidRPr="0000342D">
        <w:rPr>
          <w:rFonts w:ascii="Times New Roman" w:hAnsi="Times New Roman" w:cs="Times New Roman"/>
          <w:sz w:val="24"/>
          <w:szCs w:val="24"/>
        </w:rPr>
        <w:t xml:space="preserve"> layout</w:t>
      </w:r>
      <w:r w:rsidR="00F413BB">
        <w:rPr>
          <w:rFonts w:ascii="Times New Roman" w:hAnsi="Times New Roman" w:cs="Times New Roman"/>
          <w:sz w:val="24"/>
          <w:szCs w:val="24"/>
        </w:rPr>
        <w:t>s</w:t>
      </w:r>
      <w:r w:rsidR="006A72D2" w:rsidRPr="0000342D">
        <w:rPr>
          <w:rFonts w:ascii="Times New Roman" w:hAnsi="Times New Roman" w:cs="Times New Roman"/>
          <w:sz w:val="24"/>
          <w:szCs w:val="24"/>
        </w:rPr>
        <w:t xml:space="preserve"> adequado</w:t>
      </w:r>
      <w:r w:rsidR="00F413BB">
        <w:rPr>
          <w:rFonts w:ascii="Times New Roman" w:hAnsi="Times New Roman" w:cs="Times New Roman"/>
          <w:sz w:val="24"/>
          <w:szCs w:val="24"/>
        </w:rPr>
        <w:t>s</w:t>
      </w:r>
      <w:r w:rsidR="006A72D2" w:rsidRPr="0000342D">
        <w:rPr>
          <w:rFonts w:ascii="Times New Roman" w:hAnsi="Times New Roman" w:cs="Times New Roman"/>
          <w:sz w:val="24"/>
          <w:szCs w:val="24"/>
        </w:rPr>
        <w:t xml:space="preserve"> ao IDAF</w:t>
      </w:r>
      <w:r w:rsidR="00F413BB">
        <w:rPr>
          <w:rFonts w:ascii="Times New Roman" w:hAnsi="Times New Roman" w:cs="Times New Roman"/>
          <w:sz w:val="24"/>
          <w:szCs w:val="24"/>
        </w:rPr>
        <w:t xml:space="preserve"> e SEAG</w:t>
      </w:r>
      <w:r w:rsidR="00247D0B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444FF" w:rsidRPr="0000342D" w:rsidRDefault="007444FF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Vão livre entre o piso acabado e o forro rebaixado igual ou superior a 2,50 metros;</w:t>
      </w:r>
    </w:p>
    <w:p w:rsidR="00E730F6" w:rsidRPr="0000342D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Recepção no térreo ou no andar do acesso principal do prédio com balcão acessível que inclua rebaixamento para atendimento adequado a cadeirantes;</w:t>
      </w:r>
    </w:p>
    <w:p w:rsidR="00E730F6" w:rsidRPr="0000342D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No mínimo uma copa em cada andar, equipada com pia, torneira, tomadas de energia e espaço suficiente para a colocação de geladeira, cafeteira, purificador</w:t>
      </w:r>
      <w:r w:rsidR="0066460C" w:rsidRPr="0000342D">
        <w:rPr>
          <w:rFonts w:ascii="Times New Roman" w:hAnsi="Times New Roman" w:cs="Times New Roman"/>
          <w:sz w:val="24"/>
          <w:szCs w:val="24"/>
        </w:rPr>
        <w:t xml:space="preserve"> de água</w:t>
      </w:r>
      <w:r w:rsidRPr="0000342D">
        <w:rPr>
          <w:rFonts w:ascii="Times New Roman" w:hAnsi="Times New Roman" w:cs="Times New Roman"/>
          <w:sz w:val="24"/>
          <w:szCs w:val="24"/>
        </w:rPr>
        <w:t xml:space="preserve"> e forno de micro-ondas;</w:t>
      </w:r>
    </w:p>
    <w:p w:rsidR="00E730F6" w:rsidRPr="0000342D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Banheiros femininos e masculinos, distribuídos uniformemente por andar;</w:t>
      </w:r>
    </w:p>
    <w:p w:rsidR="00E730F6" w:rsidRPr="0000342D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Se a edificação tiver mais de um pavimento, deve</w:t>
      </w:r>
      <w:r w:rsidR="00987068" w:rsidRPr="0000342D">
        <w:rPr>
          <w:rFonts w:ascii="Times New Roman" w:hAnsi="Times New Roman" w:cs="Times New Roman"/>
          <w:sz w:val="24"/>
          <w:szCs w:val="24"/>
        </w:rPr>
        <w:t>rá</w:t>
      </w:r>
      <w:r w:rsidRPr="0000342D">
        <w:rPr>
          <w:rFonts w:ascii="Times New Roman" w:hAnsi="Times New Roman" w:cs="Times New Roman"/>
          <w:sz w:val="24"/>
          <w:szCs w:val="24"/>
        </w:rPr>
        <w:t xml:space="preserve"> possuir elevadores em perfeito estado de conservação, apresentando condições plenamente seguras de utilização em concordância com normas da ABNT e laudo do técnico responsável;</w:t>
      </w:r>
    </w:p>
    <w:p w:rsidR="00255C15" w:rsidRPr="0000342D" w:rsidRDefault="00BC1D5A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Área de estacionamento para veículos</w:t>
      </w:r>
      <w:r w:rsidR="000D4950" w:rsidRPr="0000342D">
        <w:rPr>
          <w:rFonts w:ascii="Times New Roman" w:hAnsi="Times New Roman" w:cs="Times New Roman"/>
          <w:sz w:val="24"/>
          <w:szCs w:val="24"/>
        </w:rPr>
        <w:t>,</w:t>
      </w:r>
      <w:r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0D4950" w:rsidRPr="0000342D">
        <w:rPr>
          <w:rFonts w:ascii="Times New Roman" w:hAnsi="Times New Roman" w:cs="Times New Roman"/>
          <w:sz w:val="24"/>
          <w:szCs w:val="24"/>
        </w:rPr>
        <w:t xml:space="preserve">localizada no próprio imóvel ou contígua à edificação, com </w:t>
      </w:r>
      <w:r w:rsidR="0064342E">
        <w:rPr>
          <w:rFonts w:ascii="Times New Roman" w:hAnsi="Times New Roman" w:cs="Times New Roman"/>
          <w:sz w:val="24"/>
          <w:szCs w:val="24"/>
        </w:rPr>
        <w:t>75</w:t>
      </w:r>
      <w:r w:rsidR="000D4950" w:rsidRPr="0000342D">
        <w:rPr>
          <w:rFonts w:ascii="Times New Roman" w:hAnsi="Times New Roman" w:cs="Times New Roman"/>
          <w:sz w:val="24"/>
          <w:szCs w:val="24"/>
        </w:rPr>
        <w:t xml:space="preserve"> vagas livres</w:t>
      </w:r>
      <w:r w:rsidR="0064342E">
        <w:rPr>
          <w:rFonts w:ascii="Times New Roman" w:hAnsi="Times New Roman" w:cs="Times New Roman"/>
          <w:sz w:val="24"/>
          <w:szCs w:val="24"/>
        </w:rPr>
        <w:t xml:space="preserve"> (IDAF: 50 unidades e SEAG: 25 unidades)</w:t>
      </w:r>
      <w:r w:rsidR="000D4950" w:rsidRPr="0000342D">
        <w:rPr>
          <w:rFonts w:ascii="Times New Roman" w:hAnsi="Times New Roman" w:cs="Times New Roman"/>
          <w:sz w:val="24"/>
          <w:szCs w:val="24"/>
        </w:rPr>
        <w:t>, demarcadas de acordo com as dimensões previstas na respectiva legislação municipal. Por vagas livres entendem-se aquelas que não necessitem de manobra de outros veículos para sua utilização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5A7E8F" w:rsidRPr="0000342D" w:rsidRDefault="0072275B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Bicicletário para, no mínimo, </w:t>
      </w:r>
      <w:r w:rsidR="0064342E">
        <w:rPr>
          <w:rFonts w:ascii="Times New Roman" w:hAnsi="Times New Roman" w:cs="Times New Roman"/>
          <w:sz w:val="24"/>
          <w:szCs w:val="24"/>
        </w:rPr>
        <w:t>30</w:t>
      </w:r>
      <w:r w:rsidRPr="0000342D">
        <w:rPr>
          <w:rFonts w:ascii="Times New Roman" w:hAnsi="Times New Roman" w:cs="Times New Roman"/>
          <w:sz w:val="24"/>
          <w:szCs w:val="24"/>
        </w:rPr>
        <w:t xml:space="preserve"> bicicletas</w:t>
      </w:r>
      <w:r w:rsidR="005A7E8F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64342E">
        <w:rPr>
          <w:rFonts w:ascii="Times New Roman" w:hAnsi="Times New Roman" w:cs="Times New Roman"/>
          <w:sz w:val="24"/>
          <w:szCs w:val="24"/>
        </w:rPr>
        <w:t xml:space="preserve">(IDAF: 20 unidades e SEAG: 10 unidades) </w:t>
      </w:r>
      <w:r w:rsidR="005A7E8F" w:rsidRPr="0000342D">
        <w:rPr>
          <w:rFonts w:ascii="Times New Roman" w:hAnsi="Times New Roman" w:cs="Times New Roman"/>
          <w:sz w:val="24"/>
          <w:szCs w:val="24"/>
        </w:rPr>
        <w:t>em área reservada e segura;</w:t>
      </w:r>
    </w:p>
    <w:p w:rsidR="00B21FA3" w:rsidRPr="0000342D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Atendimento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à</w:t>
      </w:r>
      <w:r w:rsidR="001A7A68" w:rsidRPr="0000342D">
        <w:rPr>
          <w:rFonts w:ascii="Times New Roman" w:hAnsi="Times New Roman" w:cs="Times New Roman"/>
          <w:sz w:val="24"/>
          <w:szCs w:val="24"/>
        </w:rPr>
        <w:t>s exigências relacionadas à acessibilidade arquitetônica de acordo com a NBR 9050/2015 -</w:t>
      </w:r>
      <w:r w:rsidR="0087763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Acessibilidade a edificações, mobiliário, espaços e equipamentos urbanos</w:t>
      </w:r>
      <w:r w:rsidR="00247D0B" w:rsidRPr="0000342D">
        <w:rPr>
          <w:rFonts w:ascii="Times New Roman" w:hAnsi="Times New Roman" w:cs="Times New Roman"/>
          <w:sz w:val="24"/>
          <w:szCs w:val="24"/>
        </w:rPr>
        <w:t>;</w:t>
      </w:r>
    </w:p>
    <w:p w:rsidR="00D94C03" w:rsidRPr="0000342D" w:rsidRDefault="00D94C03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É desejável que o imóvel possua elementos de sustentabilidade ambiental, tais como reuso de água da chuva, células fotovoltaicas etc.;</w:t>
      </w:r>
    </w:p>
    <w:p w:rsidR="003F410F" w:rsidRPr="0000342D" w:rsidRDefault="003F410F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 w:rsidRPr="0000342D">
        <w:rPr>
          <w:rFonts w:ascii="Times New Roman" w:hAnsi="Times New Roman" w:cs="Times New Roman"/>
          <w:sz w:val="24"/>
          <w:szCs w:val="24"/>
        </w:rPr>
        <w:t>atuais/necessárias</w:t>
      </w:r>
      <w:proofErr w:type="gramEnd"/>
      <w:r w:rsidRPr="0000342D">
        <w:rPr>
          <w:rFonts w:ascii="Times New Roman" w:hAnsi="Times New Roman" w:cs="Times New Roman"/>
          <w:sz w:val="24"/>
          <w:szCs w:val="24"/>
        </w:rPr>
        <w:t xml:space="preserve"> áreas úteis de expediente do IDAF estão apresentadas a seguir</w:t>
      </w:r>
      <w:r w:rsidR="00247D0B" w:rsidRPr="0000342D">
        <w:rPr>
          <w:rFonts w:ascii="Times New Roman" w:hAnsi="Times New Roman" w:cs="Times New Roman"/>
          <w:sz w:val="24"/>
          <w:szCs w:val="24"/>
        </w:rPr>
        <w:t>.</w:t>
      </w:r>
    </w:p>
    <w:p w:rsidR="00307F62" w:rsidRPr="0000342D" w:rsidRDefault="00307F62" w:rsidP="00ED50B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82" w:type="dxa"/>
        <w:jc w:val="center"/>
        <w:tblInd w:w="-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2218"/>
      </w:tblGrid>
      <w:tr w:rsidR="00307F62" w:rsidRPr="0000342D" w:rsidTr="00307F62">
        <w:trPr>
          <w:trHeight w:val="480"/>
          <w:tblHeader/>
          <w:jc w:val="center"/>
        </w:trPr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ÁREA ATUAL /</w:t>
            </w:r>
            <w:r w:rsidRPr="0000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NECESSÁRIA (M²)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ALMOXARIFADO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ARQUIVOS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050080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283</w:t>
            </w:r>
            <w:r w:rsidR="00307F62"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ASJUR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931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ASPLA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AUDITÓRIO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103,00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COMUNICAÇÃO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CPD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DDSIA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110,00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DDSIV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DEARH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127,00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DEFIN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r w:rsidR="00B91316"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DIAFI - DIRETOR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DIAFI - GABINETE / SECRETÁRIA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DIPRE - DIRETOR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DIPRE - GABINETE / SECRETÁRIA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DITEC - DIRETOR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DITEC - GABINETE / SECRETÁRIA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DRNRE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DTCAR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140,00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HELP-DESK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MOTORISTAS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NTI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REFEITÓRIO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50,00</w:t>
            </w:r>
          </w:p>
        </w:tc>
      </w:tr>
      <w:tr w:rsidR="00050080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80" w:rsidRPr="0000342D" w:rsidRDefault="00050080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REFRIGERADORES / FREEZERES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080" w:rsidRPr="0000342D" w:rsidRDefault="00050080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REPROGRAFIA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D66931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REUNIÕES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SERH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r w:rsidR="00B91316"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UTE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B93316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r w:rsidR="00307F62"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VIDEO-CONFERÊNCIA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EXPANSÃO FUTURA</w:t>
            </w:r>
            <w:r w:rsidR="00CB3856"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(10%)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0E354B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</w:t>
            </w:r>
            <w:r w:rsidR="00307F62" w:rsidRPr="00003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,00</w:t>
            </w:r>
          </w:p>
        </w:tc>
      </w:tr>
      <w:tr w:rsidR="00307F62" w:rsidRPr="0000342D" w:rsidTr="00307F62">
        <w:trPr>
          <w:trHeight w:val="300"/>
          <w:jc w:val="center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F62" w:rsidRPr="0000342D" w:rsidRDefault="00307F62" w:rsidP="00E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0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</w:t>
            </w:r>
            <w:r w:rsidR="00050080" w:rsidRPr="0000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  <w:r w:rsidR="000E354B" w:rsidRPr="0000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r w:rsidR="00D66931" w:rsidRPr="0000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,00</w:t>
            </w:r>
          </w:p>
        </w:tc>
      </w:tr>
    </w:tbl>
    <w:p w:rsidR="00307F62" w:rsidRPr="0000342D" w:rsidRDefault="00307F62" w:rsidP="00ED50B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FF1C3D" w:rsidRPr="0000342D" w:rsidRDefault="006C740F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napToGrid w:val="0"/>
          <w:sz w:val="24"/>
          <w:szCs w:val="24"/>
        </w:rPr>
        <w:t>A área destinada ao almoxarifado (200 m²) armazena os principais materiais</w:t>
      </w:r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a seguir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: pneus, produtos de higiene/limpeza, utensílios de limpeza, descartáveis, </w:t>
      </w:r>
      <w:proofErr w:type="spellStart"/>
      <w:r w:rsidRPr="0000342D">
        <w:rPr>
          <w:rFonts w:ascii="Times New Roman" w:hAnsi="Times New Roman" w:cs="Times New Roman"/>
          <w:snapToGrid w:val="0"/>
          <w:sz w:val="24"/>
          <w:szCs w:val="24"/>
        </w:rPr>
        <w:t>dispensers</w:t>
      </w:r>
      <w:proofErr w:type="spellEnd"/>
      <w:r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, caixas de isopor, </w:t>
      </w:r>
      <w:proofErr w:type="spellStart"/>
      <w:r w:rsidRPr="0000342D">
        <w:rPr>
          <w:rFonts w:ascii="Times New Roman" w:hAnsi="Times New Roman" w:cs="Times New Roman"/>
          <w:snapToGrid w:val="0"/>
          <w:sz w:val="24"/>
          <w:szCs w:val="24"/>
        </w:rPr>
        <w:t>EPI’s</w:t>
      </w:r>
      <w:proofErr w:type="spellEnd"/>
      <w:r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e </w:t>
      </w:r>
      <w:proofErr w:type="spellStart"/>
      <w:r w:rsidRPr="0000342D">
        <w:rPr>
          <w:rFonts w:ascii="Times New Roman" w:hAnsi="Times New Roman" w:cs="Times New Roman"/>
          <w:snapToGrid w:val="0"/>
          <w:sz w:val="24"/>
          <w:szCs w:val="24"/>
        </w:rPr>
        <w:t>EPC’s</w:t>
      </w:r>
      <w:proofErr w:type="spellEnd"/>
      <w:r w:rsidRPr="0000342D">
        <w:rPr>
          <w:rFonts w:ascii="Times New Roman" w:hAnsi="Times New Roman" w:cs="Times New Roman"/>
          <w:snapToGrid w:val="0"/>
          <w:sz w:val="24"/>
          <w:szCs w:val="24"/>
        </w:rPr>
        <w:t>, materiais de expediente (leves, formulários, papeis, toners etc.), materiais de consumo (açúcar, café etc.) e outros;</w:t>
      </w:r>
    </w:p>
    <w:p w:rsidR="00A7038C" w:rsidRPr="0000342D" w:rsidRDefault="006C740F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napToGrid w:val="0"/>
          <w:sz w:val="24"/>
          <w:szCs w:val="24"/>
        </w:rPr>
        <w:t>Os arquivos são compostos pelos seguintes mobiliários:</w:t>
      </w:r>
    </w:p>
    <w:p w:rsidR="006C740F" w:rsidRPr="0000342D" w:rsidRDefault="00A7038C" w:rsidP="00ED50B5">
      <w:pPr>
        <w:pStyle w:val="PargrafodaLista"/>
        <w:numPr>
          <w:ilvl w:val="0"/>
          <w:numId w:val="23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="006C740F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stantes de 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>aço, 260 unidades, cada uma medindo 92,5 x 198 x 40 cm (</w:t>
      </w:r>
      <w:proofErr w:type="spellStart"/>
      <w:proofErr w:type="gramStart"/>
      <w:r w:rsidRPr="0000342D">
        <w:rPr>
          <w:rFonts w:ascii="Times New Roman" w:hAnsi="Times New Roman" w:cs="Times New Roman"/>
          <w:snapToGrid w:val="0"/>
          <w:sz w:val="24"/>
          <w:szCs w:val="24"/>
        </w:rPr>
        <w:t>LxAxP</w:t>
      </w:r>
      <w:proofErr w:type="spellEnd"/>
      <w:proofErr w:type="gramEnd"/>
      <w:r w:rsidRPr="0000342D">
        <w:rPr>
          <w:rFonts w:ascii="Times New Roman" w:hAnsi="Times New Roman" w:cs="Times New Roman"/>
          <w:snapToGrid w:val="0"/>
          <w:sz w:val="24"/>
          <w:szCs w:val="24"/>
        </w:rPr>
        <w:t>) e pesando 150 kg aproximadamente (total: 39 toneladas);</w:t>
      </w:r>
    </w:p>
    <w:p w:rsidR="00A7038C" w:rsidRPr="0000342D" w:rsidRDefault="00A7038C" w:rsidP="00ED50B5">
      <w:pPr>
        <w:pStyle w:val="PargrafodaLista"/>
        <w:numPr>
          <w:ilvl w:val="0"/>
          <w:numId w:val="23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Arquivos para pasta suspensa em aço, </w:t>
      </w:r>
      <w:r w:rsidR="00861137" w:rsidRPr="0000342D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unidades, cada um medindo </w:t>
      </w:r>
      <w:r w:rsidR="00861137" w:rsidRPr="0000342D">
        <w:rPr>
          <w:rFonts w:ascii="Times New Roman" w:hAnsi="Times New Roman" w:cs="Times New Roman"/>
          <w:snapToGrid w:val="0"/>
          <w:sz w:val="24"/>
          <w:szCs w:val="24"/>
        </w:rPr>
        <w:t>47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x 1</w:t>
      </w:r>
      <w:r w:rsidR="00861137" w:rsidRPr="0000342D">
        <w:rPr>
          <w:rFonts w:ascii="Times New Roman" w:hAnsi="Times New Roman" w:cs="Times New Roman"/>
          <w:snapToGrid w:val="0"/>
          <w:sz w:val="24"/>
          <w:szCs w:val="24"/>
        </w:rPr>
        <w:t>50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x </w:t>
      </w:r>
      <w:r w:rsidR="00861137" w:rsidRPr="0000342D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>0 cm (</w:t>
      </w:r>
      <w:proofErr w:type="spellStart"/>
      <w:proofErr w:type="gramStart"/>
      <w:r w:rsidRPr="0000342D">
        <w:rPr>
          <w:rFonts w:ascii="Times New Roman" w:hAnsi="Times New Roman" w:cs="Times New Roman"/>
          <w:snapToGrid w:val="0"/>
          <w:sz w:val="24"/>
          <w:szCs w:val="24"/>
        </w:rPr>
        <w:t>LxAxP</w:t>
      </w:r>
      <w:proofErr w:type="spellEnd"/>
      <w:proofErr w:type="gramEnd"/>
      <w:r w:rsidRPr="0000342D">
        <w:rPr>
          <w:rFonts w:ascii="Times New Roman" w:hAnsi="Times New Roman" w:cs="Times New Roman"/>
          <w:snapToGrid w:val="0"/>
          <w:sz w:val="24"/>
          <w:szCs w:val="24"/>
        </w:rPr>
        <w:t>) e pesando 1</w:t>
      </w:r>
      <w:r w:rsidR="00861137" w:rsidRPr="0000342D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kg aproximadamente (total: </w:t>
      </w:r>
      <w:r w:rsidR="00861137" w:rsidRPr="0000342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tonelada);</w:t>
      </w:r>
    </w:p>
    <w:p w:rsidR="00A7038C" w:rsidRPr="0000342D" w:rsidRDefault="00272C35" w:rsidP="00ED50B5">
      <w:pPr>
        <w:pStyle w:val="PargrafodaLista"/>
        <w:numPr>
          <w:ilvl w:val="0"/>
          <w:numId w:val="23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Fichários </w:t>
      </w:r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de aço, </w:t>
      </w:r>
      <w:r w:rsidR="00926AFA" w:rsidRPr="0000342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unidades, cada um medindo </w:t>
      </w:r>
      <w:r w:rsidR="0083088C" w:rsidRPr="0000342D">
        <w:rPr>
          <w:rFonts w:ascii="Times New Roman" w:hAnsi="Times New Roman" w:cs="Times New Roman"/>
          <w:snapToGrid w:val="0"/>
          <w:sz w:val="24"/>
          <w:szCs w:val="24"/>
        </w:rPr>
        <w:t>57</w:t>
      </w:r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x 1</w:t>
      </w:r>
      <w:r w:rsidR="0083088C" w:rsidRPr="0000342D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x </w:t>
      </w:r>
      <w:r w:rsidR="0083088C" w:rsidRPr="0000342D">
        <w:rPr>
          <w:rFonts w:ascii="Times New Roman" w:hAnsi="Times New Roman" w:cs="Times New Roman"/>
          <w:snapToGrid w:val="0"/>
          <w:sz w:val="24"/>
          <w:szCs w:val="24"/>
        </w:rPr>
        <w:t>72</w:t>
      </w:r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cm (</w:t>
      </w:r>
      <w:proofErr w:type="spellStart"/>
      <w:proofErr w:type="gramStart"/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>LxAxP</w:t>
      </w:r>
      <w:proofErr w:type="spellEnd"/>
      <w:proofErr w:type="gramEnd"/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>) e pesando 1</w:t>
      </w:r>
      <w:r w:rsidR="0083088C" w:rsidRPr="0000342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0 kg aproximadamente (total: </w:t>
      </w:r>
      <w:r w:rsidR="0083088C" w:rsidRPr="0000342D">
        <w:rPr>
          <w:rFonts w:ascii="Times New Roman" w:hAnsi="Times New Roman" w:cs="Times New Roman"/>
          <w:snapToGrid w:val="0"/>
          <w:sz w:val="24"/>
          <w:szCs w:val="24"/>
        </w:rPr>
        <w:t>0,8</w:t>
      </w:r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toneladas);</w:t>
      </w:r>
    </w:p>
    <w:p w:rsidR="00A7038C" w:rsidRPr="0000342D" w:rsidRDefault="0083088C" w:rsidP="00ED50B5">
      <w:pPr>
        <w:pStyle w:val="PargrafodaLista"/>
        <w:numPr>
          <w:ilvl w:val="0"/>
          <w:numId w:val="23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napToGrid w:val="0"/>
          <w:sz w:val="24"/>
          <w:szCs w:val="24"/>
        </w:rPr>
        <w:t>Mapotecas</w:t>
      </w:r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de aço, </w:t>
      </w:r>
      <w:r w:rsidR="00926AFA" w:rsidRPr="0000342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6 unidades, cada uma medindo 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>120</w:t>
      </w:r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x 1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25 </w:t>
      </w:r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x 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>81</w:t>
      </w:r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cm (</w:t>
      </w:r>
      <w:proofErr w:type="spellStart"/>
      <w:proofErr w:type="gramStart"/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>LxAxP</w:t>
      </w:r>
      <w:proofErr w:type="spellEnd"/>
      <w:proofErr w:type="gramEnd"/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) e pesando 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>220</w:t>
      </w:r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kg aproximadamente (total: 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>1,32</w:t>
      </w:r>
      <w:r w:rsidR="00A7038C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toneladas)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26AFA" w:rsidRPr="0000342D" w:rsidRDefault="006076AD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Os </w:t>
      </w:r>
      <w:r w:rsidR="001739AD" w:rsidRPr="0000342D">
        <w:rPr>
          <w:rFonts w:ascii="Times New Roman" w:hAnsi="Times New Roman" w:cs="Times New Roman"/>
          <w:sz w:val="24"/>
          <w:szCs w:val="24"/>
        </w:rPr>
        <w:t xml:space="preserve">refrigeradores e </w:t>
      </w:r>
      <w:proofErr w:type="spellStart"/>
      <w:r w:rsidRPr="0000342D">
        <w:rPr>
          <w:rFonts w:ascii="Times New Roman" w:hAnsi="Times New Roman" w:cs="Times New Roman"/>
          <w:sz w:val="24"/>
          <w:szCs w:val="24"/>
        </w:rPr>
        <w:t>freezeres</w:t>
      </w:r>
      <w:proofErr w:type="spellEnd"/>
      <w:r w:rsidR="007E3B6D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739AD" w:rsidRPr="0000342D">
        <w:rPr>
          <w:rFonts w:ascii="Times New Roman" w:hAnsi="Times New Roman" w:cs="Times New Roman"/>
          <w:sz w:val="24"/>
          <w:szCs w:val="24"/>
        </w:rPr>
        <w:t xml:space="preserve">para vacinas e amostras </w:t>
      </w:r>
      <w:r w:rsidR="007E3B6D" w:rsidRPr="0000342D">
        <w:rPr>
          <w:rFonts w:ascii="Times New Roman" w:hAnsi="Times New Roman" w:cs="Times New Roman"/>
          <w:sz w:val="24"/>
          <w:szCs w:val="24"/>
        </w:rPr>
        <w:t>são em quantidades, medidas e peso</w:t>
      </w:r>
      <w:r w:rsidR="001739AD" w:rsidRPr="0000342D">
        <w:rPr>
          <w:rFonts w:ascii="Times New Roman" w:hAnsi="Times New Roman" w:cs="Times New Roman"/>
          <w:sz w:val="24"/>
          <w:szCs w:val="24"/>
        </w:rPr>
        <w:t>s</w:t>
      </w:r>
      <w:r w:rsidR="007E3B6D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F84BB3" w:rsidRPr="0000342D">
        <w:rPr>
          <w:rFonts w:ascii="Times New Roman" w:hAnsi="Times New Roman" w:cs="Times New Roman"/>
          <w:sz w:val="24"/>
          <w:szCs w:val="24"/>
        </w:rPr>
        <w:t>aproximado</w:t>
      </w:r>
      <w:r w:rsidR="001739AD" w:rsidRPr="0000342D">
        <w:rPr>
          <w:rFonts w:ascii="Times New Roman" w:hAnsi="Times New Roman" w:cs="Times New Roman"/>
          <w:sz w:val="24"/>
          <w:szCs w:val="24"/>
        </w:rPr>
        <w:t>s</w:t>
      </w:r>
      <w:r w:rsidR="00F84BB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7E3B6D" w:rsidRPr="0000342D">
        <w:rPr>
          <w:rFonts w:ascii="Times New Roman" w:hAnsi="Times New Roman" w:cs="Times New Roman"/>
          <w:sz w:val="24"/>
          <w:szCs w:val="24"/>
        </w:rPr>
        <w:t>apresentados a seguir</w:t>
      </w:r>
      <w:r w:rsidR="00F84BB3" w:rsidRPr="0000342D">
        <w:rPr>
          <w:rFonts w:ascii="Times New Roman" w:hAnsi="Times New Roman" w:cs="Times New Roman"/>
          <w:sz w:val="24"/>
          <w:szCs w:val="24"/>
        </w:rPr>
        <w:t>:</w:t>
      </w:r>
    </w:p>
    <w:p w:rsidR="00926AFA" w:rsidRPr="0000342D" w:rsidRDefault="00926AFA" w:rsidP="00ED50B5">
      <w:pPr>
        <w:pStyle w:val="PargrafodaLista"/>
        <w:numPr>
          <w:ilvl w:val="0"/>
          <w:numId w:val="24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F</w:t>
      </w:r>
      <w:r w:rsidR="00F7319F" w:rsidRPr="0000342D">
        <w:rPr>
          <w:rFonts w:ascii="Times New Roman" w:hAnsi="Times New Roman" w:cs="Times New Roman"/>
          <w:sz w:val="24"/>
          <w:szCs w:val="24"/>
        </w:rPr>
        <w:t>reezer horizontal Electrolux</w:t>
      </w:r>
      <w:r w:rsidRPr="0000342D">
        <w:rPr>
          <w:rFonts w:ascii="Times New Roman" w:hAnsi="Times New Roman" w:cs="Times New Roman"/>
          <w:sz w:val="24"/>
          <w:szCs w:val="24"/>
        </w:rPr>
        <w:t>, 01</w:t>
      </w:r>
      <w:r w:rsidR="000544F2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unidade</w:t>
      </w:r>
      <w:r w:rsidR="00F7319F" w:rsidRPr="0000342D">
        <w:rPr>
          <w:rFonts w:ascii="Times New Roman" w:hAnsi="Times New Roman" w:cs="Times New Roman"/>
          <w:sz w:val="24"/>
          <w:szCs w:val="24"/>
        </w:rPr>
        <w:t xml:space="preserve"> com </w:t>
      </w:r>
      <w:r w:rsidR="00F7319F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130 x </w:t>
      </w:r>
      <w:r w:rsidR="006A1577" w:rsidRPr="0000342D">
        <w:rPr>
          <w:rFonts w:ascii="Times New Roman" w:hAnsi="Times New Roman" w:cs="Times New Roman"/>
          <w:snapToGrid w:val="0"/>
          <w:sz w:val="24"/>
          <w:szCs w:val="24"/>
        </w:rPr>
        <w:t>92</w:t>
      </w:r>
      <w:r w:rsidR="00F7319F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x </w:t>
      </w:r>
      <w:r w:rsidR="006A1577" w:rsidRPr="0000342D">
        <w:rPr>
          <w:rFonts w:ascii="Times New Roman" w:hAnsi="Times New Roman" w:cs="Times New Roman"/>
          <w:snapToGrid w:val="0"/>
          <w:sz w:val="24"/>
          <w:szCs w:val="24"/>
        </w:rPr>
        <w:t>76</w:t>
      </w:r>
      <w:r w:rsidR="00F7319F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cm (</w:t>
      </w:r>
      <w:proofErr w:type="spellStart"/>
      <w:proofErr w:type="gramStart"/>
      <w:r w:rsidR="00F7319F" w:rsidRPr="0000342D">
        <w:rPr>
          <w:rFonts w:ascii="Times New Roman" w:hAnsi="Times New Roman" w:cs="Times New Roman"/>
          <w:snapToGrid w:val="0"/>
          <w:sz w:val="24"/>
          <w:szCs w:val="24"/>
        </w:rPr>
        <w:t>LxAxP</w:t>
      </w:r>
      <w:proofErr w:type="spellEnd"/>
      <w:proofErr w:type="gramEnd"/>
      <w:r w:rsidR="00F7319F" w:rsidRPr="0000342D">
        <w:rPr>
          <w:rFonts w:ascii="Times New Roman" w:hAnsi="Times New Roman" w:cs="Times New Roman"/>
          <w:snapToGrid w:val="0"/>
          <w:sz w:val="24"/>
          <w:szCs w:val="24"/>
        </w:rPr>
        <w:t>) e 100 kg;</w:t>
      </w:r>
    </w:p>
    <w:p w:rsidR="00926AFA" w:rsidRPr="0000342D" w:rsidRDefault="00926AFA" w:rsidP="00ED50B5">
      <w:pPr>
        <w:pStyle w:val="PargrafodaLista"/>
        <w:numPr>
          <w:ilvl w:val="0"/>
          <w:numId w:val="24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M</w:t>
      </w:r>
      <w:r w:rsidR="006A1577" w:rsidRPr="0000342D">
        <w:rPr>
          <w:rFonts w:ascii="Times New Roman" w:hAnsi="Times New Roman" w:cs="Times New Roman"/>
          <w:sz w:val="24"/>
          <w:szCs w:val="24"/>
        </w:rPr>
        <w:t xml:space="preserve">inicâmara vertical </w:t>
      </w:r>
      <w:proofErr w:type="spellStart"/>
      <w:r w:rsidR="006A1577" w:rsidRPr="0000342D">
        <w:rPr>
          <w:rFonts w:ascii="Times New Roman" w:hAnsi="Times New Roman" w:cs="Times New Roman"/>
          <w:sz w:val="24"/>
          <w:szCs w:val="24"/>
        </w:rPr>
        <w:t>Frilux</w:t>
      </w:r>
      <w:proofErr w:type="spellEnd"/>
      <w:r w:rsidRPr="0000342D">
        <w:rPr>
          <w:rFonts w:ascii="Times New Roman" w:hAnsi="Times New Roman" w:cs="Times New Roman"/>
          <w:sz w:val="24"/>
          <w:szCs w:val="24"/>
        </w:rPr>
        <w:t>, 01 unidade</w:t>
      </w:r>
      <w:r w:rsidR="006A1577" w:rsidRPr="0000342D">
        <w:rPr>
          <w:rFonts w:ascii="Times New Roman" w:hAnsi="Times New Roman" w:cs="Times New Roman"/>
          <w:sz w:val="24"/>
          <w:szCs w:val="24"/>
        </w:rPr>
        <w:t xml:space="preserve"> com </w:t>
      </w:r>
      <w:r w:rsidR="006A1577" w:rsidRPr="0000342D">
        <w:rPr>
          <w:rFonts w:ascii="Times New Roman" w:hAnsi="Times New Roman" w:cs="Times New Roman"/>
          <w:snapToGrid w:val="0"/>
          <w:sz w:val="24"/>
          <w:szCs w:val="24"/>
        </w:rPr>
        <w:t>180 x 200 x 70 cm (</w:t>
      </w:r>
      <w:proofErr w:type="spellStart"/>
      <w:proofErr w:type="gramStart"/>
      <w:r w:rsidR="006A1577" w:rsidRPr="0000342D">
        <w:rPr>
          <w:rFonts w:ascii="Times New Roman" w:hAnsi="Times New Roman" w:cs="Times New Roman"/>
          <w:snapToGrid w:val="0"/>
          <w:sz w:val="24"/>
          <w:szCs w:val="24"/>
        </w:rPr>
        <w:t>LxAxP</w:t>
      </w:r>
      <w:proofErr w:type="spellEnd"/>
      <w:proofErr w:type="gramEnd"/>
      <w:r w:rsidR="006A1577" w:rsidRPr="0000342D">
        <w:rPr>
          <w:rFonts w:ascii="Times New Roman" w:hAnsi="Times New Roman" w:cs="Times New Roman"/>
          <w:snapToGrid w:val="0"/>
          <w:sz w:val="24"/>
          <w:szCs w:val="24"/>
        </w:rPr>
        <w:t>) e 200 kg;</w:t>
      </w:r>
    </w:p>
    <w:p w:rsidR="0083088C" w:rsidRPr="0000342D" w:rsidRDefault="00926AFA" w:rsidP="00ED50B5">
      <w:pPr>
        <w:pStyle w:val="PargrafodaLista"/>
        <w:numPr>
          <w:ilvl w:val="0"/>
          <w:numId w:val="24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Refrigerador vertical </w:t>
      </w:r>
      <w:proofErr w:type="spellStart"/>
      <w:r w:rsidRPr="0000342D">
        <w:rPr>
          <w:rFonts w:ascii="Times New Roman" w:hAnsi="Times New Roman" w:cs="Times New Roman"/>
          <w:sz w:val="24"/>
          <w:szCs w:val="24"/>
        </w:rPr>
        <w:t>Indrel</w:t>
      </w:r>
      <w:proofErr w:type="spellEnd"/>
      <w:r w:rsidRPr="0000342D">
        <w:rPr>
          <w:rFonts w:ascii="Times New Roman" w:hAnsi="Times New Roman" w:cs="Times New Roman"/>
          <w:sz w:val="24"/>
          <w:szCs w:val="24"/>
        </w:rPr>
        <w:t xml:space="preserve">, 01 unidade </w:t>
      </w:r>
      <w:r w:rsidR="006A1577" w:rsidRPr="0000342D">
        <w:rPr>
          <w:rFonts w:ascii="Times New Roman" w:hAnsi="Times New Roman" w:cs="Times New Roman"/>
          <w:sz w:val="24"/>
          <w:szCs w:val="24"/>
        </w:rPr>
        <w:t xml:space="preserve">com </w:t>
      </w:r>
      <w:r w:rsidRPr="0000342D">
        <w:rPr>
          <w:rFonts w:ascii="Times New Roman" w:hAnsi="Times New Roman" w:cs="Times New Roman"/>
          <w:sz w:val="24"/>
          <w:szCs w:val="24"/>
        </w:rPr>
        <w:t>205</w:t>
      </w:r>
      <w:r w:rsidR="006A1577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x 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>205</w:t>
      </w:r>
      <w:r w:rsidR="006A1577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x 7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6A1577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cm (</w:t>
      </w:r>
      <w:proofErr w:type="spellStart"/>
      <w:proofErr w:type="gramStart"/>
      <w:r w:rsidR="006A1577" w:rsidRPr="0000342D">
        <w:rPr>
          <w:rFonts w:ascii="Times New Roman" w:hAnsi="Times New Roman" w:cs="Times New Roman"/>
          <w:snapToGrid w:val="0"/>
          <w:sz w:val="24"/>
          <w:szCs w:val="24"/>
        </w:rPr>
        <w:t>LxAxP</w:t>
      </w:r>
      <w:proofErr w:type="spellEnd"/>
      <w:proofErr w:type="gramEnd"/>
      <w:r w:rsidR="006A1577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) e </w:t>
      </w:r>
      <w:r w:rsidR="000544F2" w:rsidRPr="0000342D">
        <w:rPr>
          <w:rFonts w:ascii="Times New Roman" w:hAnsi="Times New Roman" w:cs="Times New Roman"/>
          <w:snapToGrid w:val="0"/>
          <w:sz w:val="24"/>
          <w:szCs w:val="24"/>
        </w:rPr>
        <w:t>400</w:t>
      </w:r>
      <w:r w:rsidR="006A1577"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kg</w:t>
      </w:r>
      <w:r w:rsidR="000544F2" w:rsidRPr="0000342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0544F2" w:rsidRPr="0000342D" w:rsidRDefault="000544F2" w:rsidP="00ED50B5">
      <w:pPr>
        <w:pStyle w:val="PargrafodaLista"/>
        <w:numPr>
          <w:ilvl w:val="0"/>
          <w:numId w:val="24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Refrigerador vertical </w:t>
      </w:r>
      <w:proofErr w:type="spellStart"/>
      <w:r w:rsidRPr="0000342D">
        <w:rPr>
          <w:rFonts w:ascii="Times New Roman" w:hAnsi="Times New Roman" w:cs="Times New Roman"/>
          <w:sz w:val="24"/>
          <w:szCs w:val="24"/>
        </w:rPr>
        <w:t>Indrel</w:t>
      </w:r>
      <w:proofErr w:type="spellEnd"/>
      <w:r w:rsidRPr="0000342D">
        <w:rPr>
          <w:rFonts w:ascii="Times New Roman" w:hAnsi="Times New Roman" w:cs="Times New Roman"/>
          <w:sz w:val="24"/>
          <w:szCs w:val="24"/>
        </w:rPr>
        <w:t>, 01 unidade com 90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x 200 x 94 cm (</w:t>
      </w:r>
      <w:proofErr w:type="spellStart"/>
      <w:proofErr w:type="gramStart"/>
      <w:r w:rsidRPr="0000342D">
        <w:rPr>
          <w:rFonts w:ascii="Times New Roman" w:hAnsi="Times New Roman" w:cs="Times New Roman"/>
          <w:snapToGrid w:val="0"/>
          <w:sz w:val="24"/>
          <w:szCs w:val="24"/>
        </w:rPr>
        <w:t>LxAxP</w:t>
      </w:r>
      <w:proofErr w:type="spellEnd"/>
      <w:proofErr w:type="gramEnd"/>
      <w:r w:rsidRPr="0000342D">
        <w:rPr>
          <w:rFonts w:ascii="Times New Roman" w:hAnsi="Times New Roman" w:cs="Times New Roman"/>
          <w:snapToGrid w:val="0"/>
          <w:sz w:val="24"/>
          <w:szCs w:val="24"/>
        </w:rPr>
        <w:t>) e 300 kg;</w:t>
      </w:r>
    </w:p>
    <w:p w:rsidR="000544F2" w:rsidRPr="0000342D" w:rsidRDefault="000544F2" w:rsidP="00ED50B5">
      <w:pPr>
        <w:pStyle w:val="PargrafodaLista"/>
        <w:numPr>
          <w:ilvl w:val="0"/>
          <w:numId w:val="24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Freezer horizontal Consul, 01 unidade com 95</w:t>
      </w:r>
      <w:r w:rsidRPr="0000342D">
        <w:rPr>
          <w:rFonts w:ascii="Times New Roman" w:hAnsi="Times New Roman" w:cs="Times New Roman"/>
          <w:snapToGrid w:val="0"/>
          <w:sz w:val="24"/>
          <w:szCs w:val="24"/>
        </w:rPr>
        <w:t xml:space="preserve"> x 94 x 78 cm (</w:t>
      </w:r>
      <w:proofErr w:type="spellStart"/>
      <w:proofErr w:type="gramStart"/>
      <w:r w:rsidRPr="0000342D">
        <w:rPr>
          <w:rFonts w:ascii="Times New Roman" w:hAnsi="Times New Roman" w:cs="Times New Roman"/>
          <w:snapToGrid w:val="0"/>
          <w:sz w:val="24"/>
          <w:szCs w:val="24"/>
        </w:rPr>
        <w:t>LxAxP</w:t>
      </w:r>
      <w:proofErr w:type="spellEnd"/>
      <w:proofErr w:type="gramEnd"/>
      <w:r w:rsidRPr="0000342D">
        <w:rPr>
          <w:rFonts w:ascii="Times New Roman" w:hAnsi="Times New Roman" w:cs="Times New Roman"/>
          <w:snapToGrid w:val="0"/>
          <w:sz w:val="24"/>
          <w:szCs w:val="24"/>
        </w:rPr>
        <w:t>) e 100 kg.</w:t>
      </w:r>
    </w:p>
    <w:p w:rsidR="00FF1C3D" w:rsidRPr="0000342D" w:rsidRDefault="00FF1C3D" w:rsidP="00ED50B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6E6B8F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Estrutura e Acabamentos:</w:t>
      </w:r>
    </w:p>
    <w:p w:rsidR="006E6B8F" w:rsidRPr="0000342D" w:rsidRDefault="006E6B8F" w:rsidP="00ED50B5">
      <w:pPr>
        <w:pStyle w:val="PargrafodaLista"/>
        <w:numPr>
          <w:ilvl w:val="0"/>
          <w:numId w:val="4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 não poderá apresentar patologias nos elementos que a compõem, como trincas ou fissuras que comprometam ou venham a comprometer a segurança da estrutura, pontos de infiltração, mofo e manchas;</w:t>
      </w:r>
    </w:p>
    <w:p w:rsidR="001A7A68" w:rsidRPr="0000342D" w:rsidRDefault="00F87A62" w:rsidP="00ED50B5">
      <w:pPr>
        <w:pStyle w:val="PargrafodaLista"/>
        <w:numPr>
          <w:ilvl w:val="0"/>
          <w:numId w:val="4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deverá ser entregue com acabamento pronto incluindo piso, </w:t>
      </w:r>
      <w:r w:rsidR="00C360AF" w:rsidRPr="0000342D">
        <w:rPr>
          <w:rFonts w:ascii="Times New Roman" w:hAnsi="Times New Roman" w:cs="Times New Roman"/>
          <w:sz w:val="24"/>
          <w:szCs w:val="24"/>
        </w:rPr>
        <w:t xml:space="preserve">paredes, </w:t>
      </w:r>
      <w:r w:rsidR="001A7A68" w:rsidRPr="0000342D">
        <w:rPr>
          <w:rFonts w:ascii="Times New Roman" w:hAnsi="Times New Roman" w:cs="Times New Roman"/>
          <w:sz w:val="24"/>
          <w:szCs w:val="24"/>
        </w:rPr>
        <w:t>pintura</w:t>
      </w:r>
      <w:r w:rsidR="00C360AF" w:rsidRPr="0000342D">
        <w:rPr>
          <w:rFonts w:ascii="Times New Roman" w:hAnsi="Times New Roman" w:cs="Times New Roman"/>
          <w:sz w:val="24"/>
          <w:szCs w:val="24"/>
        </w:rPr>
        <w:t>s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, </w:t>
      </w:r>
      <w:r w:rsidR="00C360AF" w:rsidRPr="0000342D">
        <w:rPr>
          <w:rFonts w:ascii="Times New Roman" w:hAnsi="Times New Roman" w:cs="Times New Roman"/>
          <w:sz w:val="24"/>
          <w:szCs w:val="24"/>
        </w:rPr>
        <w:t xml:space="preserve">esquadrias, </w:t>
      </w:r>
      <w:proofErr w:type="gramStart"/>
      <w:r w:rsidR="00DB1E79" w:rsidRPr="0000342D">
        <w:rPr>
          <w:rFonts w:ascii="Times New Roman" w:hAnsi="Times New Roman" w:cs="Times New Roman"/>
          <w:sz w:val="24"/>
          <w:szCs w:val="24"/>
        </w:rPr>
        <w:t>divisórias</w:t>
      </w:r>
      <w:r w:rsidR="00411A8D" w:rsidRPr="0000342D">
        <w:rPr>
          <w:rFonts w:ascii="Times New Roman" w:hAnsi="Times New Roman" w:cs="Times New Roman"/>
          <w:sz w:val="24"/>
          <w:szCs w:val="24"/>
        </w:rPr>
        <w:t xml:space="preserve"> e </w:t>
      </w:r>
      <w:r w:rsidR="00C360AF" w:rsidRPr="0000342D">
        <w:rPr>
          <w:rFonts w:ascii="Times New Roman" w:hAnsi="Times New Roman" w:cs="Times New Roman"/>
          <w:sz w:val="24"/>
          <w:szCs w:val="24"/>
        </w:rPr>
        <w:t>forros</w:t>
      </w:r>
      <w:proofErr w:type="gramEnd"/>
      <w:r w:rsidR="00684CF3" w:rsidRPr="0000342D">
        <w:rPr>
          <w:rFonts w:ascii="Times New Roman" w:hAnsi="Times New Roman" w:cs="Times New Roman"/>
          <w:sz w:val="24"/>
          <w:szCs w:val="24"/>
        </w:rPr>
        <w:t>;</w:t>
      </w:r>
    </w:p>
    <w:p w:rsidR="00F87A62" w:rsidRPr="0000342D" w:rsidRDefault="001A7A68" w:rsidP="00ED50B5">
      <w:pPr>
        <w:pStyle w:val="PargrafodaLista"/>
        <w:numPr>
          <w:ilvl w:val="0"/>
          <w:numId w:val="4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É fundamental que os acabamentos estejam em perfeit</w:t>
      </w:r>
      <w:r w:rsidR="00684CF3" w:rsidRPr="0000342D">
        <w:rPr>
          <w:rFonts w:ascii="Times New Roman" w:hAnsi="Times New Roman" w:cs="Times New Roman"/>
          <w:sz w:val="24"/>
          <w:szCs w:val="24"/>
        </w:rPr>
        <w:t>o estado de conservação;</w:t>
      </w:r>
    </w:p>
    <w:p w:rsidR="001A7A68" w:rsidRPr="0000342D" w:rsidRDefault="00F87A62" w:rsidP="00ED50B5">
      <w:pPr>
        <w:pStyle w:val="PargrafodaLista"/>
        <w:numPr>
          <w:ilvl w:val="0"/>
          <w:numId w:val="4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Os pisos deverão ser cerâmicos</w:t>
      </w:r>
      <w:r w:rsidR="009E25C2" w:rsidRPr="0000342D">
        <w:rPr>
          <w:rFonts w:ascii="Times New Roman" w:hAnsi="Times New Roman" w:cs="Times New Roman"/>
          <w:sz w:val="24"/>
          <w:szCs w:val="24"/>
        </w:rPr>
        <w:t>,</w:t>
      </w:r>
      <w:r w:rsidRPr="0000342D">
        <w:rPr>
          <w:rFonts w:ascii="Times New Roman" w:hAnsi="Times New Roman" w:cs="Times New Roman"/>
          <w:sz w:val="24"/>
          <w:szCs w:val="24"/>
        </w:rPr>
        <w:t xml:space="preserve"> de granito</w:t>
      </w:r>
      <w:r w:rsidR="009E25C2" w:rsidRPr="0000342D">
        <w:rPr>
          <w:rFonts w:ascii="Times New Roman" w:hAnsi="Times New Roman" w:cs="Times New Roman"/>
          <w:sz w:val="24"/>
          <w:szCs w:val="24"/>
        </w:rPr>
        <w:t>, ou outro de elevada resistência à abrasão e de fácil limpeza</w:t>
      </w:r>
      <w:r w:rsidRPr="0000342D">
        <w:rPr>
          <w:rFonts w:ascii="Times New Roman" w:hAnsi="Times New Roman" w:cs="Times New Roman"/>
          <w:sz w:val="24"/>
          <w:szCs w:val="24"/>
        </w:rPr>
        <w:t xml:space="preserve">. </w:t>
      </w:r>
      <w:r w:rsidR="001A7A68" w:rsidRPr="0000342D">
        <w:rPr>
          <w:rFonts w:ascii="Times New Roman" w:hAnsi="Times New Roman" w:cs="Times New Roman"/>
          <w:sz w:val="24"/>
          <w:szCs w:val="24"/>
        </w:rPr>
        <w:t>Deverão ser observadas as sobrecargas a serem utilizadas em cada ambiente e sua compatibilização com as</w:t>
      </w:r>
      <w:r w:rsidR="006E6B8F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684CF3" w:rsidRPr="0000342D">
        <w:rPr>
          <w:rFonts w:ascii="Times New Roman" w:hAnsi="Times New Roman" w:cs="Times New Roman"/>
          <w:sz w:val="24"/>
          <w:szCs w:val="24"/>
        </w:rPr>
        <w:t>adotadas no projeto estrutural;</w:t>
      </w:r>
    </w:p>
    <w:p w:rsidR="001A7A68" w:rsidRPr="0000342D" w:rsidRDefault="00F87A62" w:rsidP="00ED50B5">
      <w:pPr>
        <w:pStyle w:val="PargrafodaLista"/>
        <w:numPr>
          <w:ilvl w:val="0"/>
          <w:numId w:val="4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As p</w:t>
      </w:r>
      <w:r w:rsidR="001A7A68" w:rsidRPr="0000342D">
        <w:rPr>
          <w:rFonts w:ascii="Times New Roman" w:hAnsi="Times New Roman" w:cs="Times New Roman"/>
          <w:sz w:val="24"/>
          <w:szCs w:val="24"/>
        </w:rPr>
        <w:t>aredes</w:t>
      </w:r>
      <w:r w:rsidR="00734A25" w:rsidRPr="0000342D">
        <w:rPr>
          <w:rFonts w:ascii="Times New Roman" w:hAnsi="Times New Roman" w:cs="Times New Roman"/>
          <w:sz w:val="24"/>
          <w:szCs w:val="24"/>
        </w:rPr>
        <w:t xml:space="preserve"> externas deverão ser em alvenaria e as internas poderão ser em </w:t>
      </w:r>
      <w:r w:rsidR="001A7A68" w:rsidRPr="0000342D">
        <w:rPr>
          <w:rFonts w:ascii="Times New Roman" w:hAnsi="Times New Roman" w:cs="Times New Roman"/>
          <w:sz w:val="24"/>
          <w:szCs w:val="24"/>
        </w:rPr>
        <w:t>drywall.</w:t>
      </w:r>
      <w:r w:rsidR="00734A25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Nas áreas molhadas, deverão ser integralmente revestidas com cerâmica ou outro material que resista à</w:t>
      </w:r>
      <w:r w:rsidR="00734A25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umidade. Nos demais ambientes</w:t>
      </w:r>
      <w:r w:rsidR="00987068" w:rsidRPr="0000342D">
        <w:rPr>
          <w:rFonts w:ascii="Times New Roman" w:hAnsi="Times New Roman" w:cs="Times New Roman"/>
          <w:sz w:val="24"/>
          <w:szCs w:val="24"/>
        </w:rPr>
        <w:t>, as paredes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poderão ser pintadas com tinta lavável</w:t>
      </w:r>
      <w:r w:rsidR="00734A25" w:rsidRPr="0000342D">
        <w:rPr>
          <w:rFonts w:ascii="Times New Roman" w:hAnsi="Times New Roman" w:cs="Times New Roman"/>
          <w:sz w:val="24"/>
          <w:szCs w:val="24"/>
        </w:rPr>
        <w:t xml:space="preserve">, </w:t>
      </w:r>
      <w:r w:rsidR="001A7A68" w:rsidRPr="0000342D">
        <w:rPr>
          <w:rFonts w:ascii="Times New Roman" w:hAnsi="Times New Roman" w:cs="Times New Roman"/>
          <w:sz w:val="24"/>
          <w:szCs w:val="24"/>
        </w:rPr>
        <w:t>lisa,</w:t>
      </w:r>
      <w:r w:rsidR="00734A25" w:rsidRPr="0000342D">
        <w:rPr>
          <w:rFonts w:ascii="Times New Roman" w:hAnsi="Times New Roman" w:cs="Times New Roman"/>
          <w:sz w:val="24"/>
          <w:szCs w:val="24"/>
        </w:rPr>
        <w:t xml:space="preserve"> de cor </w:t>
      </w:r>
      <w:r w:rsidR="001A7A68" w:rsidRPr="0000342D">
        <w:rPr>
          <w:rFonts w:ascii="Times New Roman" w:hAnsi="Times New Roman" w:cs="Times New Roman"/>
          <w:sz w:val="24"/>
          <w:szCs w:val="24"/>
        </w:rPr>
        <w:t>preferencialmente branca de modo a melhorar a luminosidade do ambiente, ou possuir outro revestimento de</w:t>
      </w:r>
      <w:r w:rsidR="00734A25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acordo com o projeto de arquitetura.</w:t>
      </w:r>
      <w:r w:rsidR="006028E5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9379ED" w:rsidRPr="0000342D">
        <w:rPr>
          <w:rFonts w:ascii="Times New Roman" w:hAnsi="Times New Roman" w:cs="Times New Roman"/>
          <w:sz w:val="24"/>
          <w:szCs w:val="24"/>
        </w:rPr>
        <w:t>Estimativa de drywall: 1</w:t>
      </w:r>
      <w:r w:rsidR="0051127A" w:rsidRPr="0000342D">
        <w:rPr>
          <w:rFonts w:ascii="Times New Roman" w:hAnsi="Times New Roman" w:cs="Times New Roman"/>
          <w:sz w:val="24"/>
          <w:szCs w:val="24"/>
        </w:rPr>
        <w:t>.</w:t>
      </w:r>
      <w:r w:rsidR="0064342E">
        <w:rPr>
          <w:rFonts w:ascii="Times New Roman" w:hAnsi="Times New Roman" w:cs="Times New Roman"/>
          <w:sz w:val="24"/>
          <w:szCs w:val="24"/>
        </w:rPr>
        <w:t>8</w:t>
      </w:r>
      <w:r w:rsidR="009379ED" w:rsidRPr="0000342D">
        <w:rPr>
          <w:rFonts w:ascii="Times New Roman" w:hAnsi="Times New Roman" w:cs="Times New Roman"/>
          <w:sz w:val="24"/>
          <w:szCs w:val="24"/>
        </w:rPr>
        <w:t>00</w:t>
      </w:r>
      <w:r w:rsidR="0064342E">
        <w:rPr>
          <w:rFonts w:ascii="Times New Roman" w:hAnsi="Times New Roman" w:cs="Times New Roman"/>
          <w:sz w:val="24"/>
          <w:szCs w:val="24"/>
        </w:rPr>
        <w:t xml:space="preserve"> </w:t>
      </w:r>
      <w:r w:rsidR="009379ED" w:rsidRPr="0000342D">
        <w:rPr>
          <w:rFonts w:ascii="Times New Roman" w:hAnsi="Times New Roman" w:cs="Times New Roman"/>
          <w:sz w:val="24"/>
          <w:szCs w:val="24"/>
        </w:rPr>
        <w:t>m²</w:t>
      </w:r>
      <w:r w:rsidR="00684CF3" w:rsidRPr="0000342D">
        <w:rPr>
          <w:rFonts w:ascii="Times New Roman" w:hAnsi="Times New Roman" w:cs="Times New Roman"/>
          <w:sz w:val="24"/>
          <w:szCs w:val="24"/>
        </w:rPr>
        <w:t>;</w:t>
      </w:r>
    </w:p>
    <w:p w:rsidR="00411A8D" w:rsidRPr="0000342D" w:rsidRDefault="00411A8D" w:rsidP="00ED50B5">
      <w:pPr>
        <w:pStyle w:val="PargrafodaLista"/>
        <w:numPr>
          <w:ilvl w:val="0"/>
          <w:numId w:val="4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As janelas e portas deverão estar em perfeito funcionamento de abertura, fechamento e estanqueidade.</w:t>
      </w:r>
      <w:r w:rsidR="006028E5" w:rsidRPr="0000342D">
        <w:rPr>
          <w:rFonts w:ascii="Times New Roman" w:hAnsi="Times New Roman" w:cs="Times New Roman"/>
          <w:sz w:val="24"/>
          <w:szCs w:val="24"/>
        </w:rPr>
        <w:t xml:space="preserve"> As portas deverão </w:t>
      </w:r>
      <w:r w:rsidR="009379ED" w:rsidRPr="0000342D">
        <w:rPr>
          <w:rFonts w:ascii="Times New Roman" w:hAnsi="Times New Roman" w:cs="Times New Roman"/>
          <w:sz w:val="24"/>
          <w:szCs w:val="24"/>
        </w:rPr>
        <w:t>possuir</w:t>
      </w:r>
      <w:r w:rsidR="00E24AC9" w:rsidRPr="0000342D">
        <w:rPr>
          <w:rFonts w:ascii="Times New Roman" w:hAnsi="Times New Roman" w:cs="Times New Roman"/>
          <w:sz w:val="24"/>
          <w:szCs w:val="24"/>
        </w:rPr>
        <w:t>, no mínimo,</w:t>
      </w:r>
      <w:r w:rsidR="009379ED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CB3856" w:rsidRPr="0000342D">
        <w:rPr>
          <w:rFonts w:ascii="Times New Roman" w:hAnsi="Times New Roman" w:cs="Times New Roman"/>
          <w:sz w:val="24"/>
          <w:szCs w:val="24"/>
        </w:rPr>
        <w:t>7</w:t>
      </w:r>
      <w:r w:rsidR="009379ED" w:rsidRPr="0000342D">
        <w:rPr>
          <w:rFonts w:ascii="Times New Roman" w:hAnsi="Times New Roman" w:cs="Times New Roman"/>
          <w:sz w:val="24"/>
          <w:szCs w:val="24"/>
        </w:rPr>
        <w:t xml:space="preserve">0 cm de largura, </w:t>
      </w:r>
      <w:r w:rsidR="006028E5" w:rsidRPr="0000342D">
        <w:rPr>
          <w:rFonts w:ascii="Times New Roman" w:hAnsi="Times New Roman" w:cs="Times New Roman"/>
          <w:sz w:val="24"/>
          <w:szCs w:val="24"/>
        </w:rPr>
        <w:t xml:space="preserve">ser </w:t>
      </w:r>
      <w:r w:rsidR="009379ED" w:rsidRPr="0000342D">
        <w:rPr>
          <w:rFonts w:ascii="Times New Roman" w:hAnsi="Times New Roman" w:cs="Times New Roman"/>
          <w:sz w:val="24"/>
          <w:szCs w:val="24"/>
        </w:rPr>
        <w:t xml:space="preserve">de cor </w:t>
      </w:r>
      <w:r w:rsidR="006028E5" w:rsidRPr="0000342D">
        <w:rPr>
          <w:rFonts w:ascii="Times New Roman" w:hAnsi="Times New Roman" w:cs="Times New Roman"/>
          <w:sz w:val="24"/>
          <w:szCs w:val="24"/>
        </w:rPr>
        <w:t xml:space="preserve">branca e possuir fechadura completa com chave. </w:t>
      </w:r>
      <w:r w:rsidR="009379ED" w:rsidRPr="0000342D">
        <w:rPr>
          <w:rFonts w:ascii="Times New Roman" w:hAnsi="Times New Roman" w:cs="Times New Roman"/>
          <w:sz w:val="24"/>
          <w:szCs w:val="24"/>
        </w:rPr>
        <w:t>Es</w:t>
      </w:r>
      <w:r w:rsidR="0051127A" w:rsidRPr="0000342D">
        <w:rPr>
          <w:rFonts w:ascii="Times New Roman" w:hAnsi="Times New Roman" w:cs="Times New Roman"/>
          <w:sz w:val="24"/>
          <w:szCs w:val="24"/>
        </w:rPr>
        <w:t xml:space="preserve">timativa de portas: </w:t>
      </w:r>
      <w:r w:rsidR="0064342E">
        <w:rPr>
          <w:rFonts w:ascii="Times New Roman" w:hAnsi="Times New Roman" w:cs="Times New Roman"/>
          <w:sz w:val="24"/>
          <w:szCs w:val="24"/>
        </w:rPr>
        <w:t>50</w:t>
      </w:r>
      <w:r w:rsidR="0051127A" w:rsidRPr="0000342D">
        <w:rPr>
          <w:rFonts w:ascii="Times New Roman" w:hAnsi="Times New Roman" w:cs="Times New Roman"/>
          <w:sz w:val="24"/>
          <w:szCs w:val="24"/>
        </w:rPr>
        <w:t xml:space="preserve"> unidades</w:t>
      </w:r>
      <w:r w:rsidR="00684CF3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9062A" w:rsidRPr="0000342D" w:rsidRDefault="00E24AC9" w:rsidP="00ED50B5">
      <w:pPr>
        <w:pStyle w:val="PargrafodaLista"/>
        <w:numPr>
          <w:ilvl w:val="0"/>
          <w:numId w:val="4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Na</w:t>
      </w:r>
      <w:r w:rsidR="0079062A" w:rsidRPr="0000342D">
        <w:rPr>
          <w:rFonts w:ascii="Times New Roman" w:hAnsi="Times New Roman" w:cs="Times New Roman"/>
          <w:sz w:val="24"/>
          <w:szCs w:val="24"/>
        </w:rPr>
        <w:t xml:space="preserve">s </w:t>
      </w:r>
      <w:r w:rsidRPr="0000342D">
        <w:rPr>
          <w:rFonts w:ascii="Times New Roman" w:hAnsi="Times New Roman" w:cs="Times New Roman"/>
          <w:sz w:val="24"/>
          <w:szCs w:val="24"/>
        </w:rPr>
        <w:t xml:space="preserve">áreas de arquivos, almoxarifado, freezers e refeitório poderão ser utilizadas </w:t>
      </w:r>
      <w:r w:rsidR="0079062A" w:rsidRPr="0000342D">
        <w:rPr>
          <w:rFonts w:ascii="Times New Roman" w:hAnsi="Times New Roman" w:cs="Times New Roman"/>
          <w:sz w:val="24"/>
          <w:szCs w:val="24"/>
        </w:rPr>
        <w:t xml:space="preserve">divisórias </w:t>
      </w:r>
      <w:r w:rsidR="00AC6D06" w:rsidRPr="0000342D">
        <w:rPr>
          <w:rFonts w:ascii="Times New Roman" w:hAnsi="Times New Roman" w:cs="Times New Roman"/>
          <w:sz w:val="24"/>
          <w:szCs w:val="24"/>
        </w:rPr>
        <w:t xml:space="preserve">e portas de divisórias </w:t>
      </w:r>
      <w:r w:rsidR="0079062A" w:rsidRPr="0000342D">
        <w:rPr>
          <w:rFonts w:ascii="Times New Roman" w:hAnsi="Times New Roman" w:cs="Times New Roman"/>
          <w:sz w:val="24"/>
          <w:szCs w:val="24"/>
        </w:rPr>
        <w:t>do tipo Eucatex, acabamento de chapa de fibra de madeira, miolo em colmeia, espessura de 35mm, chapa e perfis metálicos na cor branca.</w:t>
      </w:r>
      <w:r w:rsidR="005A4C61" w:rsidRPr="0000342D">
        <w:rPr>
          <w:rFonts w:ascii="Times New Roman" w:hAnsi="Times New Roman" w:cs="Times New Roman"/>
          <w:sz w:val="24"/>
          <w:szCs w:val="24"/>
        </w:rPr>
        <w:t xml:space="preserve"> Estimativa de divisórias: </w:t>
      </w:r>
      <w:r w:rsidR="0064342E">
        <w:rPr>
          <w:rFonts w:ascii="Times New Roman" w:hAnsi="Times New Roman" w:cs="Times New Roman"/>
          <w:sz w:val="24"/>
          <w:szCs w:val="24"/>
        </w:rPr>
        <w:t>4</w:t>
      </w:r>
      <w:r w:rsidR="005A4C61" w:rsidRPr="0000342D">
        <w:rPr>
          <w:rFonts w:ascii="Times New Roman" w:hAnsi="Times New Roman" w:cs="Times New Roman"/>
          <w:sz w:val="24"/>
          <w:szCs w:val="24"/>
        </w:rPr>
        <w:t>00</w:t>
      </w:r>
      <w:r w:rsidR="0064342E">
        <w:rPr>
          <w:rFonts w:ascii="Times New Roman" w:hAnsi="Times New Roman" w:cs="Times New Roman"/>
          <w:sz w:val="24"/>
          <w:szCs w:val="24"/>
        </w:rPr>
        <w:t xml:space="preserve"> </w:t>
      </w:r>
      <w:r w:rsidR="005A4C61" w:rsidRPr="0000342D">
        <w:rPr>
          <w:rFonts w:ascii="Times New Roman" w:hAnsi="Times New Roman" w:cs="Times New Roman"/>
          <w:sz w:val="24"/>
          <w:szCs w:val="24"/>
        </w:rPr>
        <w:t>m²</w:t>
      </w:r>
      <w:r w:rsidR="00F87B3B" w:rsidRPr="0000342D">
        <w:rPr>
          <w:rFonts w:ascii="Times New Roman" w:hAnsi="Times New Roman" w:cs="Times New Roman"/>
          <w:sz w:val="24"/>
          <w:szCs w:val="24"/>
        </w:rPr>
        <w:t>. Estimativa de portas: 1</w:t>
      </w:r>
      <w:r w:rsidR="0064342E">
        <w:rPr>
          <w:rFonts w:ascii="Times New Roman" w:hAnsi="Times New Roman" w:cs="Times New Roman"/>
          <w:sz w:val="24"/>
          <w:szCs w:val="24"/>
        </w:rPr>
        <w:t>0</w:t>
      </w:r>
      <w:r w:rsidR="00F87B3B" w:rsidRPr="0000342D">
        <w:rPr>
          <w:rFonts w:ascii="Times New Roman" w:hAnsi="Times New Roman" w:cs="Times New Roman"/>
          <w:sz w:val="24"/>
          <w:szCs w:val="24"/>
        </w:rPr>
        <w:t xml:space="preserve"> unidades</w:t>
      </w:r>
      <w:r w:rsidR="00684CF3" w:rsidRPr="0000342D">
        <w:rPr>
          <w:rFonts w:ascii="Times New Roman" w:hAnsi="Times New Roman" w:cs="Times New Roman"/>
          <w:sz w:val="24"/>
          <w:szCs w:val="24"/>
        </w:rPr>
        <w:t>;</w:t>
      </w:r>
    </w:p>
    <w:p w:rsidR="001A7A68" w:rsidRPr="0000342D" w:rsidRDefault="00C360AF" w:rsidP="00ED50B5">
      <w:pPr>
        <w:pStyle w:val="PargrafodaLista"/>
        <w:numPr>
          <w:ilvl w:val="0"/>
          <w:numId w:val="4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Os f</w:t>
      </w:r>
      <w:r w:rsidR="001A7A68" w:rsidRPr="0000342D">
        <w:rPr>
          <w:rFonts w:ascii="Times New Roman" w:hAnsi="Times New Roman" w:cs="Times New Roman"/>
          <w:sz w:val="24"/>
          <w:szCs w:val="24"/>
        </w:rPr>
        <w:t>orros</w:t>
      </w:r>
      <w:r w:rsidRPr="0000342D">
        <w:rPr>
          <w:rFonts w:ascii="Times New Roman" w:hAnsi="Times New Roman" w:cs="Times New Roman"/>
          <w:sz w:val="24"/>
          <w:szCs w:val="24"/>
        </w:rPr>
        <w:t xml:space="preserve"> p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oderão ser em lâminas de PVC, </w:t>
      </w:r>
      <w:r w:rsidR="00FE03A6" w:rsidRPr="0000342D">
        <w:rPr>
          <w:rFonts w:ascii="Times New Roman" w:hAnsi="Times New Roman" w:cs="Times New Roman"/>
          <w:sz w:val="24"/>
          <w:szCs w:val="24"/>
        </w:rPr>
        <w:t xml:space="preserve">EPS texturizado em placas, 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gesso em placas, </w:t>
      </w:r>
      <w:r w:rsidR="0072275B" w:rsidRPr="0000342D">
        <w:rPr>
          <w:rFonts w:ascii="Times New Roman" w:hAnsi="Times New Roman" w:cs="Times New Roman"/>
          <w:sz w:val="24"/>
          <w:szCs w:val="24"/>
        </w:rPr>
        <w:t>ou outro tipo</w:t>
      </w:r>
      <w:r w:rsidR="00FE03A6" w:rsidRPr="0000342D">
        <w:rPr>
          <w:rFonts w:ascii="Times New Roman" w:hAnsi="Times New Roman" w:cs="Times New Roman"/>
          <w:sz w:val="24"/>
          <w:szCs w:val="24"/>
        </w:rPr>
        <w:t xml:space="preserve"> desde que aprovado pelo IDAF</w:t>
      </w:r>
      <w:r w:rsidR="00AC3FAD" w:rsidRPr="0000342D">
        <w:rPr>
          <w:rFonts w:ascii="Times New Roman" w:hAnsi="Times New Roman" w:cs="Times New Roman"/>
          <w:sz w:val="24"/>
          <w:szCs w:val="24"/>
        </w:rPr>
        <w:t>. O auditório deverá contar com tratamento acústico adequado</w:t>
      </w:r>
      <w:r w:rsidR="0072275B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2275B" w:rsidRPr="0000342D" w:rsidRDefault="0072275B" w:rsidP="00ED50B5">
      <w:pPr>
        <w:pStyle w:val="PargrafodaLista"/>
        <w:numPr>
          <w:ilvl w:val="0"/>
          <w:numId w:val="4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O bicicletário deverá ser composto por paraciclos </w:t>
      </w:r>
      <w:r w:rsidR="005A7E8F" w:rsidRPr="0000342D">
        <w:rPr>
          <w:rFonts w:ascii="Times New Roman" w:hAnsi="Times New Roman" w:cs="Times New Roman"/>
          <w:sz w:val="24"/>
          <w:szCs w:val="24"/>
        </w:rPr>
        <w:t>de encosto</w:t>
      </w:r>
      <w:r w:rsidR="00266CB8" w:rsidRPr="0000342D">
        <w:rPr>
          <w:rFonts w:ascii="Times New Roman" w:hAnsi="Times New Roman" w:cs="Times New Roman"/>
          <w:sz w:val="24"/>
          <w:szCs w:val="24"/>
        </w:rPr>
        <w:t xml:space="preserve"> junto ao piso</w:t>
      </w:r>
      <w:r w:rsidR="005A7E8F" w:rsidRPr="0000342D">
        <w:rPr>
          <w:rFonts w:ascii="Times New Roman" w:hAnsi="Times New Roman" w:cs="Times New Roman"/>
          <w:sz w:val="24"/>
          <w:szCs w:val="24"/>
        </w:rPr>
        <w:t>,</w:t>
      </w:r>
      <w:r w:rsidR="00490360" w:rsidRPr="0000342D">
        <w:rPr>
          <w:rFonts w:ascii="Times New Roman" w:hAnsi="Times New Roman" w:cs="Times New Roman"/>
          <w:sz w:val="24"/>
          <w:szCs w:val="24"/>
        </w:rPr>
        <w:t xml:space="preserve"> em material resistente.</w:t>
      </w:r>
    </w:p>
    <w:p w:rsidR="00411A8D" w:rsidRDefault="00411A8D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6028E5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Instalações Elétricas:</w:t>
      </w:r>
    </w:p>
    <w:p w:rsidR="001A7A68" w:rsidRPr="0000342D" w:rsidRDefault="001A7A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partir do programa de necessidades e do</w:t>
      </w:r>
      <w:r w:rsidR="0064342E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layout</w:t>
      </w:r>
      <w:r w:rsidR="0064342E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586848" w:rsidRPr="0000342D">
        <w:rPr>
          <w:rFonts w:ascii="Times New Roman" w:hAnsi="Times New Roman" w:cs="Times New Roman"/>
          <w:sz w:val="24"/>
          <w:szCs w:val="24"/>
        </w:rPr>
        <w:t>do IDAF</w:t>
      </w:r>
      <w:r w:rsidR="0064342E">
        <w:rPr>
          <w:rFonts w:ascii="Times New Roman" w:hAnsi="Times New Roman" w:cs="Times New Roman"/>
          <w:sz w:val="24"/>
          <w:szCs w:val="24"/>
        </w:rPr>
        <w:t xml:space="preserve"> e SEAG</w:t>
      </w:r>
      <w:r w:rsidR="00586848" w:rsidRPr="0000342D">
        <w:rPr>
          <w:rFonts w:ascii="Times New Roman" w:hAnsi="Times New Roman" w:cs="Times New Roman"/>
          <w:sz w:val="24"/>
          <w:szCs w:val="24"/>
        </w:rPr>
        <w:t xml:space="preserve">, </w:t>
      </w:r>
      <w:r w:rsidRPr="0000342D">
        <w:rPr>
          <w:rFonts w:ascii="Times New Roman" w:hAnsi="Times New Roman" w:cs="Times New Roman"/>
          <w:sz w:val="24"/>
          <w:szCs w:val="24"/>
        </w:rPr>
        <w:t xml:space="preserve">com locação de pontos de </w:t>
      </w:r>
      <w:r w:rsidR="00806A70" w:rsidRPr="0000342D">
        <w:rPr>
          <w:rFonts w:ascii="Times New Roman" w:hAnsi="Times New Roman" w:cs="Times New Roman"/>
          <w:sz w:val="24"/>
          <w:szCs w:val="24"/>
        </w:rPr>
        <w:t xml:space="preserve">rede </w:t>
      </w:r>
      <w:r w:rsidRPr="0000342D">
        <w:rPr>
          <w:rFonts w:ascii="Times New Roman" w:hAnsi="Times New Roman" w:cs="Times New Roman"/>
          <w:sz w:val="24"/>
          <w:szCs w:val="24"/>
        </w:rPr>
        <w:t>elétrica,</w:t>
      </w:r>
      <w:r w:rsidR="00F87B3B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 xml:space="preserve">deverão ser elaborados e executados pelo </w:t>
      </w:r>
      <w:r w:rsidR="00AF1960" w:rsidRPr="0000342D">
        <w:rPr>
          <w:rFonts w:ascii="Times New Roman" w:hAnsi="Times New Roman" w:cs="Times New Roman"/>
          <w:sz w:val="24"/>
          <w:szCs w:val="24"/>
        </w:rPr>
        <w:t>VENDEDOR</w:t>
      </w:r>
      <w:r w:rsidRPr="0000342D">
        <w:rPr>
          <w:rFonts w:ascii="Times New Roman" w:hAnsi="Times New Roman" w:cs="Times New Roman"/>
          <w:sz w:val="24"/>
          <w:szCs w:val="24"/>
        </w:rPr>
        <w:t xml:space="preserve"> os projetos das inst</w:t>
      </w:r>
      <w:r w:rsidR="00F87B3B" w:rsidRPr="0000342D">
        <w:rPr>
          <w:rFonts w:ascii="Times New Roman" w:hAnsi="Times New Roman" w:cs="Times New Roman"/>
          <w:sz w:val="24"/>
          <w:szCs w:val="24"/>
        </w:rPr>
        <w:t>alações elétricas de baixa ten</w:t>
      </w:r>
      <w:r w:rsidRPr="0000342D">
        <w:rPr>
          <w:rFonts w:ascii="Times New Roman" w:hAnsi="Times New Roman" w:cs="Times New Roman"/>
          <w:sz w:val="24"/>
          <w:szCs w:val="24"/>
        </w:rPr>
        <w:t>são, iluminação e tomadas</w:t>
      </w:r>
      <w:r w:rsidR="00684CF3" w:rsidRPr="0000342D">
        <w:rPr>
          <w:rFonts w:ascii="Times New Roman" w:hAnsi="Times New Roman" w:cs="Times New Roman"/>
          <w:sz w:val="24"/>
          <w:szCs w:val="24"/>
        </w:rPr>
        <w:t>;</w:t>
      </w:r>
    </w:p>
    <w:p w:rsidR="001A7A68" w:rsidRPr="0000342D" w:rsidRDefault="001A7A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Deverão ser seguidas todas as orientações das normas técnicas vigentes e as da concessionária local, bem</w:t>
      </w:r>
      <w:r w:rsidR="00F87B3B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como, as prescrições das normas da ABNT, em particular:</w:t>
      </w:r>
    </w:p>
    <w:p w:rsidR="001A7A68" w:rsidRPr="0000342D" w:rsidRDefault="001A7A6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NBR 5.410/2004 (versão corrigida 2008)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– </w:t>
      </w:r>
      <w:r w:rsidRPr="0000342D">
        <w:rPr>
          <w:rFonts w:ascii="Times New Roman" w:hAnsi="Times New Roman" w:cs="Times New Roman"/>
          <w:sz w:val="24"/>
          <w:szCs w:val="24"/>
        </w:rPr>
        <w:t>Instalações Elétricas de Baixa Tensão;</w:t>
      </w:r>
    </w:p>
    <w:p w:rsidR="00586848" w:rsidRPr="0000342D" w:rsidRDefault="0058684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NBR 14.136/2012 (versão corrigida 2013)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– </w:t>
      </w:r>
      <w:r w:rsidRPr="0000342D">
        <w:rPr>
          <w:rFonts w:ascii="Times New Roman" w:hAnsi="Times New Roman" w:cs="Times New Roman"/>
          <w:sz w:val="24"/>
          <w:szCs w:val="24"/>
        </w:rPr>
        <w:t>Plugues e tomadas para uso doméstico e análogo até 20 A/250 V em corrente alternada – Padronização;</w:t>
      </w:r>
    </w:p>
    <w:p w:rsidR="001A7A68" w:rsidRPr="0000342D" w:rsidRDefault="001A7A6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NBR 5.419/2015, Partes 1 a 4 – Proteçã</w:t>
      </w:r>
      <w:r w:rsidR="00EF6AA5" w:rsidRPr="0000342D">
        <w:rPr>
          <w:rFonts w:ascii="Times New Roman" w:hAnsi="Times New Roman" w:cs="Times New Roman"/>
          <w:sz w:val="24"/>
          <w:szCs w:val="24"/>
        </w:rPr>
        <w:t>o contra descargas atmosféricas</w:t>
      </w:r>
      <w:r w:rsidR="00586848" w:rsidRPr="0000342D">
        <w:rPr>
          <w:rFonts w:ascii="Times New Roman" w:hAnsi="Times New Roman" w:cs="Times New Roman"/>
          <w:sz w:val="24"/>
          <w:szCs w:val="24"/>
        </w:rPr>
        <w:t>;</w:t>
      </w:r>
    </w:p>
    <w:p w:rsidR="001A7A68" w:rsidRPr="0000342D" w:rsidRDefault="001A7A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Cabos, fiação, dutos e sistemas de proteção deverão estar de acordo com o dimensionamento da carga</w:t>
      </w:r>
      <w:r w:rsidR="00684CF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EF6AA5" w:rsidRPr="0000342D">
        <w:rPr>
          <w:rFonts w:ascii="Times New Roman" w:hAnsi="Times New Roman" w:cs="Times New Roman"/>
          <w:sz w:val="24"/>
          <w:szCs w:val="24"/>
        </w:rPr>
        <w:t>prevista para o imóvel;</w:t>
      </w:r>
    </w:p>
    <w:p w:rsidR="00182B94" w:rsidRPr="0000342D" w:rsidRDefault="00182B94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Os circuitos para tomadas da rede normal e iluminação deverão ser indepen</w:t>
      </w:r>
      <w:r w:rsidR="00EF6AA5" w:rsidRPr="0000342D">
        <w:rPr>
          <w:rFonts w:ascii="Times New Roman" w:hAnsi="Times New Roman" w:cs="Times New Roman"/>
          <w:sz w:val="24"/>
          <w:szCs w:val="24"/>
        </w:rPr>
        <w:t>dentes entre si;</w:t>
      </w:r>
    </w:p>
    <w:p w:rsidR="00E9531B" w:rsidRPr="0000342D" w:rsidRDefault="0003468C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</w:t>
      </w:r>
      <w:r w:rsidR="00D360E5" w:rsidRPr="0000342D">
        <w:rPr>
          <w:rFonts w:ascii="Times New Roman" w:hAnsi="Times New Roman" w:cs="Times New Roman"/>
          <w:sz w:val="24"/>
          <w:szCs w:val="24"/>
        </w:rPr>
        <w:t xml:space="preserve">everá </w:t>
      </w:r>
      <w:r w:rsidRPr="0000342D">
        <w:rPr>
          <w:rFonts w:ascii="Times New Roman" w:hAnsi="Times New Roman" w:cs="Times New Roman"/>
          <w:sz w:val="24"/>
          <w:szCs w:val="24"/>
        </w:rPr>
        <w:t>possuir</w:t>
      </w:r>
      <w:r w:rsidR="00D360E5" w:rsidRPr="0000342D">
        <w:rPr>
          <w:rFonts w:ascii="Times New Roman" w:hAnsi="Times New Roman" w:cs="Times New Roman"/>
          <w:sz w:val="24"/>
          <w:szCs w:val="24"/>
        </w:rPr>
        <w:t xml:space="preserve"> carga para, no mínimo, </w:t>
      </w:r>
      <w:r w:rsidR="0064342E">
        <w:rPr>
          <w:rFonts w:ascii="Times New Roman" w:hAnsi="Times New Roman" w:cs="Times New Roman"/>
          <w:sz w:val="24"/>
          <w:szCs w:val="24"/>
        </w:rPr>
        <w:t>3</w:t>
      </w:r>
      <w:r w:rsidR="000E47A9" w:rsidRPr="0000342D">
        <w:rPr>
          <w:rFonts w:ascii="Times New Roman" w:hAnsi="Times New Roman" w:cs="Times New Roman"/>
          <w:sz w:val="24"/>
          <w:szCs w:val="24"/>
        </w:rPr>
        <w:t>00</w:t>
      </w:r>
      <w:r w:rsidR="00D360E5" w:rsidRPr="0000342D">
        <w:rPr>
          <w:rFonts w:ascii="Times New Roman" w:hAnsi="Times New Roman" w:cs="Times New Roman"/>
          <w:sz w:val="24"/>
          <w:szCs w:val="24"/>
        </w:rPr>
        <w:t xml:space="preserve"> computadores, </w:t>
      </w:r>
      <w:r w:rsidR="0064342E">
        <w:rPr>
          <w:rFonts w:ascii="Times New Roman" w:hAnsi="Times New Roman" w:cs="Times New Roman"/>
          <w:sz w:val="24"/>
          <w:szCs w:val="24"/>
        </w:rPr>
        <w:t>40</w:t>
      </w:r>
      <w:r w:rsidR="00D360E5" w:rsidRPr="0000342D">
        <w:rPr>
          <w:rFonts w:ascii="Times New Roman" w:hAnsi="Times New Roman" w:cs="Times New Roman"/>
          <w:sz w:val="24"/>
          <w:szCs w:val="24"/>
        </w:rPr>
        <w:t xml:space="preserve"> imp</w:t>
      </w:r>
      <w:r w:rsidR="008C5A32" w:rsidRPr="0000342D">
        <w:rPr>
          <w:rFonts w:ascii="Times New Roman" w:hAnsi="Times New Roman" w:cs="Times New Roman"/>
          <w:sz w:val="24"/>
          <w:szCs w:val="24"/>
        </w:rPr>
        <w:t>ressoras/</w:t>
      </w:r>
      <w:proofErr w:type="spellStart"/>
      <w:r w:rsidR="008C5A32" w:rsidRPr="0000342D">
        <w:rPr>
          <w:rFonts w:ascii="Times New Roman" w:hAnsi="Times New Roman" w:cs="Times New Roman"/>
          <w:sz w:val="24"/>
          <w:szCs w:val="24"/>
        </w:rPr>
        <w:t>ploters</w:t>
      </w:r>
      <w:proofErr w:type="spellEnd"/>
      <w:r w:rsidR="008C5A32" w:rsidRPr="0000342D">
        <w:rPr>
          <w:rFonts w:ascii="Times New Roman" w:hAnsi="Times New Roman" w:cs="Times New Roman"/>
          <w:sz w:val="24"/>
          <w:szCs w:val="24"/>
        </w:rPr>
        <w:t xml:space="preserve">, </w:t>
      </w:r>
      <w:r w:rsidR="0064342E">
        <w:rPr>
          <w:rFonts w:ascii="Times New Roman" w:hAnsi="Times New Roman" w:cs="Times New Roman"/>
          <w:sz w:val="24"/>
          <w:szCs w:val="24"/>
        </w:rPr>
        <w:t>10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 televisores</w:t>
      </w:r>
      <w:r w:rsidR="00844CC1" w:rsidRPr="0000342D">
        <w:rPr>
          <w:rFonts w:ascii="Times New Roman" w:hAnsi="Times New Roman" w:cs="Times New Roman"/>
          <w:sz w:val="24"/>
          <w:szCs w:val="24"/>
        </w:rPr>
        <w:t xml:space="preserve"> e </w:t>
      </w:r>
      <w:r w:rsidR="0064342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0E47A9" w:rsidRPr="0000342D">
        <w:rPr>
          <w:rFonts w:ascii="Times New Roman" w:hAnsi="Times New Roman" w:cs="Times New Roman"/>
          <w:sz w:val="24"/>
          <w:szCs w:val="24"/>
        </w:rPr>
        <w:t>datashows</w:t>
      </w:r>
      <w:proofErr w:type="spellEnd"/>
      <w:r w:rsidR="000E47A9" w:rsidRPr="0000342D">
        <w:rPr>
          <w:rFonts w:ascii="Times New Roman" w:hAnsi="Times New Roman" w:cs="Times New Roman"/>
          <w:sz w:val="24"/>
          <w:szCs w:val="24"/>
        </w:rPr>
        <w:t xml:space="preserve"> (</w:t>
      </w:r>
      <w:r w:rsidR="008C5A32" w:rsidRPr="0000342D">
        <w:rPr>
          <w:rFonts w:ascii="Times New Roman" w:hAnsi="Times New Roman" w:cs="Times New Roman"/>
          <w:sz w:val="24"/>
          <w:szCs w:val="24"/>
        </w:rPr>
        <w:t>salas de reuniões</w:t>
      </w:r>
      <w:r w:rsidR="009870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8C5A32" w:rsidRPr="0000342D">
        <w:rPr>
          <w:rFonts w:ascii="Times New Roman" w:hAnsi="Times New Roman" w:cs="Times New Roman"/>
          <w:sz w:val="24"/>
          <w:szCs w:val="24"/>
        </w:rPr>
        <w:t>/</w:t>
      </w:r>
      <w:r w:rsidR="009870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8C5A32" w:rsidRPr="0000342D">
        <w:rPr>
          <w:rFonts w:ascii="Times New Roman" w:hAnsi="Times New Roman" w:cs="Times New Roman"/>
          <w:sz w:val="24"/>
          <w:szCs w:val="24"/>
        </w:rPr>
        <w:t>videoconferência</w:t>
      </w:r>
      <w:r w:rsidR="009870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8C5A32" w:rsidRPr="0000342D">
        <w:rPr>
          <w:rFonts w:ascii="Times New Roman" w:hAnsi="Times New Roman" w:cs="Times New Roman"/>
          <w:sz w:val="24"/>
          <w:szCs w:val="24"/>
        </w:rPr>
        <w:t>/</w:t>
      </w:r>
      <w:r w:rsidR="009870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8C5A32" w:rsidRPr="0000342D">
        <w:rPr>
          <w:rFonts w:ascii="Times New Roman" w:hAnsi="Times New Roman" w:cs="Times New Roman"/>
          <w:sz w:val="24"/>
          <w:szCs w:val="24"/>
        </w:rPr>
        <w:t>auditório</w:t>
      </w:r>
      <w:r w:rsidR="009870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8C5A32" w:rsidRPr="0000342D">
        <w:rPr>
          <w:rFonts w:ascii="Times New Roman" w:hAnsi="Times New Roman" w:cs="Times New Roman"/>
          <w:sz w:val="24"/>
          <w:szCs w:val="24"/>
        </w:rPr>
        <w:t>/</w:t>
      </w:r>
      <w:r w:rsidR="009870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8C5A32" w:rsidRPr="0000342D">
        <w:rPr>
          <w:rFonts w:ascii="Times New Roman" w:hAnsi="Times New Roman" w:cs="Times New Roman"/>
          <w:sz w:val="24"/>
          <w:szCs w:val="24"/>
        </w:rPr>
        <w:t>diretorias)</w:t>
      </w:r>
      <w:r w:rsidR="00C820E2" w:rsidRPr="0000342D">
        <w:rPr>
          <w:rFonts w:ascii="Times New Roman" w:hAnsi="Times New Roman" w:cs="Times New Roman"/>
          <w:sz w:val="24"/>
          <w:szCs w:val="24"/>
        </w:rPr>
        <w:t xml:space="preserve"> e outros equipamentos</w:t>
      </w:r>
      <w:r w:rsidR="00E9531B" w:rsidRPr="0000342D">
        <w:rPr>
          <w:rFonts w:ascii="Times New Roman" w:hAnsi="Times New Roman" w:cs="Times New Roman"/>
          <w:sz w:val="24"/>
          <w:szCs w:val="24"/>
        </w:rPr>
        <w:t xml:space="preserve"> listados neste </w:t>
      </w:r>
      <w:r w:rsidR="000A0F21">
        <w:rPr>
          <w:rFonts w:ascii="Times New Roman" w:hAnsi="Times New Roman" w:cs="Times New Roman"/>
          <w:sz w:val="24"/>
          <w:szCs w:val="24"/>
        </w:rPr>
        <w:t>Edital</w:t>
      </w:r>
      <w:r w:rsidR="00E9531B" w:rsidRPr="0000342D">
        <w:rPr>
          <w:rFonts w:ascii="Times New Roman" w:hAnsi="Times New Roman" w:cs="Times New Roman"/>
          <w:sz w:val="24"/>
          <w:szCs w:val="24"/>
        </w:rPr>
        <w:t>;</w:t>
      </w:r>
    </w:p>
    <w:p w:rsidR="00182B94" w:rsidRPr="0000342D" w:rsidRDefault="00182B94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A carga a ser </w:t>
      </w:r>
      <w:r w:rsidR="0003468C" w:rsidRPr="0000342D">
        <w:rPr>
          <w:rFonts w:ascii="Times New Roman" w:hAnsi="Times New Roman" w:cs="Times New Roman"/>
          <w:sz w:val="24"/>
          <w:szCs w:val="24"/>
        </w:rPr>
        <w:t>instalada na</w:t>
      </w:r>
      <w:r w:rsidR="000E47A9" w:rsidRPr="0000342D">
        <w:rPr>
          <w:rFonts w:ascii="Times New Roman" w:hAnsi="Times New Roman" w:cs="Times New Roman"/>
          <w:sz w:val="24"/>
          <w:szCs w:val="24"/>
        </w:rPr>
        <w:t>(s)</w:t>
      </w:r>
      <w:r w:rsidRPr="0000342D">
        <w:rPr>
          <w:rFonts w:ascii="Times New Roman" w:hAnsi="Times New Roman" w:cs="Times New Roman"/>
          <w:sz w:val="24"/>
          <w:szCs w:val="24"/>
        </w:rPr>
        <w:t xml:space="preserve"> copa</w:t>
      </w:r>
      <w:r w:rsidR="000E47A9" w:rsidRPr="0000342D">
        <w:rPr>
          <w:rFonts w:ascii="Times New Roman" w:hAnsi="Times New Roman" w:cs="Times New Roman"/>
          <w:sz w:val="24"/>
          <w:szCs w:val="24"/>
        </w:rPr>
        <w:t>(s)</w:t>
      </w:r>
      <w:r w:rsidRPr="0000342D">
        <w:rPr>
          <w:rFonts w:ascii="Times New Roman" w:hAnsi="Times New Roman" w:cs="Times New Roman"/>
          <w:sz w:val="24"/>
          <w:szCs w:val="24"/>
        </w:rPr>
        <w:t xml:space="preserve"> deve</w:t>
      </w:r>
      <w:r w:rsidR="0003468C" w:rsidRPr="0000342D">
        <w:rPr>
          <w:rFonts w:ascii="Times New Roman" w:hAnsi="Times New Roman" w:cs="Times New Roman"/>
          <w:sz w:val="24"/>
          <w:szCs w:val="24"/>
        </w:rPr>
        <w:t>rá atender</w:t>
      </w:r>
      <w:r w:rsidRPr="0000342D">
        <w:rPr>
          <w:rFonts w:ascii="Times New Roman" w:hAnsi="Times New Roman" w:cs="Times New Roman"/>
          <w:sz w:val="24"/>
          <w:szCs w:val="24"/>
        </w:rPr>
        <w:t>, no mínimo, a utilização de geladeira</w:t>
      </w:r>
      <w:r w:rsidR="000E47A9" w:rsidRPr="0000342D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>, cafeteira</w:t>
      </w:r>
      <w:r w:rsidR="000E47A9" w:rsidRPr="0000342D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>, purificador</w:t>
      </w:r>
      <w:r w:rsidR="000E47A9" w:rsidRPr="0000342D">
        <w:rPr>
          <w:rFonts w:ascii="Times New Roman" w:hAnsi="Times New Roman" w:cs="Times New Roman"/>
          <w:sz w:val="24"/>
          <w:szCs w:val="24"/>
        </w:rPr>
        <w:t>es</w:t>
      </w:r>
      <w:r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5D1CB0" w:rsidRPr="0000342D">
        <w:rPr>
          <w:rFonts w:ascii="Times New Roman" w:hAnsi="Times New Roman" w:cs="Times New Roman"/>
          <w:sz w:val="24"/>
          <w:szCs w:val="24"/>
        </w:rPr>
        <w:t xml:space="preserve">de água </w:t>
      </w:r>
      <w:r w:rsidR="00EF6AA5" w:rsidRPr="0000342D">
        <w:rPr>
          <w:rFonts w:ascii="Times New Roman" w:hAnsi="Times New Roman" w:cs="Times New Roman"/>
          <w:sz w:val="24"/>
          <w:szCs w:val="24"/>
        </w:rPr>
        <w:t>e forno</w:t>
      </w:r>
      <w:r w:rsidR="000E47A9" w:rsidRPr="0000342D">
        <w:rPr>
          <w:rFonts w:ascii="Times New Roman" w:hAnsi="Times New Roman" w:cs="Times New Roman"/>
          <w:sz w:val="24"/>
          <w:szCs w:val="24"/>
        </w:rPr>
        <w:t>s</w:t>
      </w:r>
      <w:r w:rsidR="00EF6AA5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micro </w:t>
      </w:r>
      <w:r w:rsidR="00EF6AA5" w:rsidRPr="0000342D">
        <w:rPr>
          <w:rFonts w:ascii="Times New Roman" w:hAnsi="Times New Roman" w:cs="Times New Roman"/>
          <w:sz w:val="24"/>
          <w:szCs w:val="24"/>
        </w:rPr>
        <w:t>ondas;</w:t>
      </w:r>
    </w:p>
    <w:p w:rsidR="00182B94" w:rsidRPr="0000342D" w:rsidRDefault="00182B94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Se a edificação não </w:t>
      </w:r>
      <w:r w:rsidR="0003468C" w:rsidRPr="0000342D">
        <w:rPr>
          <w:rFonts w:ascii="Times New Roman" w:hAnsi="Times New Roman" w:cs="Times New Roman"/>
          <w:sz w:val="24"/>
          <w:szCs w:val="24"/>
        </w:rPr>
        <w:t>possuir</w:t>
      </w:r>
      <w:r w:rsidRPr="0000342D">
        <w:rPr>
          <w:rFonts w:ascii="Times New Roman" w:hAnsi="Times New Roman" w:cs="Times New Roman"/>
          <w:sz w:val="24"/>
          <w:szCs w:val="24"/>
        </w:rPr>
        <w:t xml:space="preserve"> controle de acesso, </w:t>
      </w:r>
      <w:r w:rsidR="0003468C" w:rsidRPr="0000342D">
        <w:rPr>
          <w:rFonts w:ascii="Times New Roman" w:hAnsi="Times New Roman" w:cs="Times New Roman"/>
          <w:sz w:val="24"/>
          <w:szCs w:val="24"/>
        </w:rPr>
        <w:t>deverá ser instalados pontos de rede elétrica e de cabeamento estruturado necessários, de acordo com o</w:t>
      </w:r>
      <w:r w:rsidR="0064342E">
        <w:rPr>
          <w:rFonts w:ascii="Times New Roman" w:hAnsi="Times New Roman" w:cs="Times New Roman"/>
          <w:sz w:val="24"/>
          <w:szCs w:val="24"/>
        </w:rPr>
        <w:t>s</w:t>
      </w:r>
      <w:r w:rsidR="0003468C" w:rsidRPr="0000342D">
        <w:rPr>
          <w:rFonts w:ascii="Times New Roman" w:hAnsi="Times New Roman" w:cs="Times New Roman"/>
          <w:sz w:val="24"/>
          <w:szCs w:val="24"/>
        </w:rPr>
        <w:t xml:space="preserve"> layout</w:t>
      </w:r>
      <w:r w:rsidR="0064342E">
        <w:rPr>
          <w:rFonts w:ascii="Times New Roman" w:hAnsi="Times New Roman" w:cs="Times New Roman"/>
          <w:sz w:val="24"/>
          <w:szCs w:val="24"/>
        </w:rPr>
        <w:t>s</w:t>
      </w:r>
      <w:r w:rsidR="0003468C" w:rsidRPr="0000342D">
        <w:rPr>
          <w:rFonts w:ascii="Times New Roman" w:hAnsi="Times New Roman" w:cs="Times New Roman"/>
          <w:sz w:val="24"/>
          <w:szCs w:val="24"/>
        </w:rPr>
        <w:t xml:space="preserve"> do IDAF</w:t>
      </w:r>
      <w:r w:rsidR="0064342E">
        <w:rPr>
          <w:rFonts w:ascii="Times New Roman" w:hAnsi="Times New Roman" w:cs="Times New Roman"/>
          <w:sz w:val="24"/>
          <w:szCs w:val="24"/>
        </w:rPr>
        <w:t xml:space="preserve"> e SEAG</w:t>
      </w:r>
      <w:r w:rsidR="0003468C" w:rsidRPr="0000342D">
        <w:rPr>
          <w:rFonts w:ascii="Times New Roman" w:hAnsi="Times New Roman" w:cs="Times New Roman"/>
          <w:sz w:val="24"/>
          <w:szCs w:val="24"/>
        </w:rPr>
        <w:t xml:space="preserve">, para futura instalação </w:t>
      </w:r>
      <w:r w:rsidRPr="0000342D">
        <w:rPr>
          <w:rFonts w:ascii="Times New Roman" w:hAnsi="Times New Roman" w:cs="Times New Roman"/>
          <w:sz w:val="24"/>
          <w:szCs w:val="24"/>
        </w:rPr>
        <w:t>do</w:t>
      </w:r>
      <w:r w:rsidR="00AF546D">
        <w:rPr>
          <w:rFonts w:ascii="Times New Roman" w:hAnsi="Times New Roman" w:cs="Times New Roman"/>
          <w:sz w:val="24"/>
          <w:szCs w:val="24"/>
        </w:rPr>
        <w:t>(s)</w:t>
      </w:r>
      <w:r w:rsidRPr="0000342D">
        <w:rPr>
          <w:rFonts w:ascii="Times New Roman" w:hAnsi="Times New Roman" w:cs="Times New Roman"/>
          <w:sz w:val="24"/>
          <w:szCs w:val="24"/>
        </w:rPr>
        <w:t xml:space="preserve"> sistema</w:t>
      </w:r>
      <w:r w:rsidR="00AF546D">
        <w:rPr>
          <w:rFonts w:ascii="Times New Roman" w:hAnsi="Times New Roman" w:cs="Times New Roman"/>
          <w:sz w:val="24"/>
          <w:szCs w:val="24"/>
        </w:rPr>
        <w:t>(s)</w:t>
      </w:r>
      <w:r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03468C" w:rsidRPr="0000342D">
        <w:rPr>
          <w:rFonts w:ascii="Times New Roman" w:hAnsi="Times New Roman" w:cs="Times New Roman"/>
          <w:sz w:val="24"/>
          <w:szCs w:val="24"/>
        </w:rPr>
        <w:t>pelo</w:t>
      </w:r>
      <w:r w:rsidR="0064342E">
        <w:rPr>
          <w:rFonts w:ascii="Times New Roman" w:hAnsi="Times New Roman" w:cs="Times New Roman"/>
          <w:sz w:val="24"/>
          <w:szCs w:val="24"/>
        </w:rPr>
        <w:t>s órgãos</w:t>
      </w:r>
      <w:r w:rsidR="00EF6AA5" w:rsidRPr="0000342D">
        <w:rPr>
          <w:rFonts w:ascii="Times New Roman" w:hAnsi="Times New Roman" w:cs="Times New Roman"/>
          <w:sz w:val="24"/>
          <w:szCs w:val="24"/>
        </w:rPr>
        <w:t>;</w:t>
      </w:r>
    </w:p>
    <w:p w:rsidR="0066460C" w:rsidRPr="0000342D" w:rsidRDefault="0066460C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 deve</w:t>
      </w:r>
      <w:r w:rsidR="00987068" w:rsidRPr="0000342D">
        <w:rPr>
          <w:rFonts w:ascii="Times New Roman" w:hAnsi="Times New Roman" w:cs="Times New Roman"/>
          <w:sz w:val="24"/>
          <w:szCs w:val="24"/>
        </w:rPr>
        <w:t>rá</w:t>
      </w:r>
      <w:r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03468C" w:rsidRPr="0000342D">
        <w:rPr>
          <w:rFonts w:ascii="Times New Roman" w:hAnsi="Times New Roman" w:cs="Times New Roman"/>
          <w:sz w:val="24"/>
          <w:szCs w:val="24"/>
        </w:rPr>
        <w:t>possuir</w:t>
      </w:r>
      <w:r w:rsidRPr="0000342D">
        <w:rPr>
          <w:rFonts w:ascii="Times New Roman" w:hAnsi="Times New Roman" w:cs="Times New Roman"/>
          <w:sz w:val="24"/>
          <w:szCs w:val="24"/>
        </w:rPr>
        <w:t xml:space="preserve"> sistema de iluminação de emergência composto por bloco autônomo ou equivalente, de acordo com as normas do Corpo de Bombeiros Militar do Espírito Santo</w:t>
      </w:r>
      <w:r w:rsidR="00EF6AA5" w:rsidRPr="0000342D">
        <w:rPr>
          <w:rFonts w:ascii="Times New Roman" w:hAnsi="Times New Roman" w:cs="Times New Roman"/>
          <w:sz w:val="24"/>
          <w:szCs w:val="24"/>
        </w:rPr>
        <w:t>;</w:t>
      </w:r>
    </w:p>
    <w:p w:rsidR="001A7A68" w:rsidRPr="0000342D" w:rsidRDefault="001A7A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instalação deverá contemplar o sistema de proteção contr</w:t>
      </w:r>
      <w:r w:rsidR="00EF6AA5" w:rsidRPr="0000342D">
        <w:rPr>
          <w:rFonts w:ascii="Times New Roman" w:hAnsi="Times New Roman" w:cs="Times New Roman"/>
          <w:sz w:val="24"/>
          <w:szCs w:val="24"/>
        </w:rPr>
        <w:t>a descargas atmosféricas (SPDA);</w:t>
      </w:r>
    </w:p>
    <w:p w:rsidR="001A7A68" w:rsidRPr="0000342D" w:rsidRDefault="009870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</w:t>
      </w:r>
      <w:r w:rsidR="001A7A68" w:rsidRPr="0000342D">
        <w:rPr>
          <w:rFonts w:ascii="Times New Roman" w:hAnsi="Times New Roman" w:cs="Times New Roman"/>
          <w:sz w:val="24"/>
          <w:szCs w:val="24"/>
        </w:rPr>
        <w:t>ossuir medição individual de energia para a área oferta</w:t>
      </w:r>
      <w:r w:rsidR="00EF6AA5" w:rsidRPr="0000342D">
        <w:rPr>
          <w:rFonts w:ascii="Times New Roman" w:hAnsi="Times New Roman" w:cs="Times New Roman"/>
          <w:sz w:val="24"/>
          <w:szCs w:val="24"/>
        </w:rPr>
        <w:t>da, por meio de relógio medidor;</w:t>
      </w:r>
    </w:p>
    <w:p w:rsidR="0066460C" w:rsidRPr="0000342D" w:rsidRDefault="0066460C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No dimensionamento do sistema elétrico deverá estar incluída uma capacidade de expansão da carga futura de, no mínimo, 20% (vinte por cento).</w:t>
      </w:r>
    </w:p>
    <w:p w:rsidR="00684CF3" w:rsidRPr="0000342D" w:rsidRDefault="00684CF3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Ref488056067"/>
      <w:r>
        <w:rPr>
          <w:rFonts w:ascii="Times New Roman" w:hAnsi="Times New Roman" w:cs="Times New Roman"/>
          <w:b/>
          <w:sz w:val="24"/>
          <w:szCs w:val="24"/>
        </w:rPr>
        <w:t>Tecnologia da Informação</w:t>
      </w:r>
      <w:r w:rsidR="00767B85" w:rsidRPr="0000342D">
        <w:rPr>
          <w:rFonts w:ascii="Times New Roman" w:hAnsi="Times New Roman" w:cs="Times New Roman"/>
          <w:b/>
          <w:sz w:val="24"/>
          <w:szCs w:val="24"/>
        </w:rPr>
        <w:t>:</w:t>
      </w:r>
      <w:bookmarkEnd w:id="2"/>
    </w:p>
    <w:p w:rsidR="001A7A68" w:rsidRPr="0000342D" w:rsidRDefault="001A7A68" w:rsidP="00ED50B5">
      <w:pPr>
        <w:spacing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Sala</w:t>
      </w:r>
      <w:r w:rsidR="00844CC1" w:rsidRPr="0000342D">
        <w:rPr>
          <w:rFonts w:ascii="Times New Roman" w:hAnsi="Times New Roman" w:cs="Times New Roman"/>
          <w:sz w:val="24"/>
          <w:szCs w:val="24"/>
        </w:rPr>
        <w:t>(</w:t>
      </w:r>
      <w:r w:rsidRPr="0000342D">
        <w:rPr>
          <w:rFonts w:ascii="Times New Roman" w:hAnsi="Times New Roman" w:cs="Times New Roman"/>
          <w:sz w:val="24"/>
          <w:szCs w:val="24"/>
        </w:rPr>
        <w:t>s</w:t>
      </w:r>
      <w:r w:rsidR="00844CC1" w:rsidRPr="0000342D">
        <w:rPr>
          <w:rFonts w:ascii="Times New Roman" w:hAnsi="Times New Roman" w:cs="Times New Roman"/>
          <w:sz w:val="24"/>
          <w:szCs w:val="24"/>
        </w:rPr>
        <w:t>)</w:t>
      </w:r>
      <w:r w:rsidRPr="0000342D">
        <w:rPr>
          <w:rFonts w:ascii="Times New Roman" w:hAnsi="Times New Roman" w:cs="Times New Roman"/>
          <w:sz w:val="24"/>
          <w:szCs w:val="24"/>
        </w:rPr>
        <w:t xml:space="preserve"> de equipamentos de tecnologia da informação:</w:t>
      </w:r>
    </w:p>
    <w:p w:rsidR="00D409DC" w:rsidRPr="0000342D" w:rsidRDefault="00D409DC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</w:t>
      </w:r>
      <w:r w:rsidR="00AF546D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Layout</w:t>
      </w:r>
      <w:r w:rsidR="00AF546D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do IDAF</w:t>
      </w:r>
      <w:r w:rsidR="00AF546D">
        <w:rPr>
          <w:rFonts w:ascii="Times New Roman" w:hAnsi="Times New Roman" w:cs="Times New Roman"/>
          <w:sz w:val="24"/>
          <w:szCs w:val="24"/>
        </w:rPr>
        <w:t xml:space="preserve"> e SEAG</w:t>
      </w:r>
      <w:r w:rsidRPr="0000342D">
        <w:rPr>
          <w:rFonts w:ascii="Times New Roman" w:hAnsi="Times New Roman" w:cs="Times New Roman"/>
          <w:sz w:val="24"/>
          <w:szCs w:val="24"/>
        </w:rPr>
        <w:t xml:space="preserve"> indicar</w:t>
      </w:r>
      <w:r w:rsidR="00AF546D">
        <w:rPr>
          <w:rFonts w:ascii="Times New Roman" w:hAnsi="Times New Roman" w:cs="Times New Roman"/>
          <w:sz w:val="24"/>
          <w:szCs w:val="24"/>
        </w:rPr>
        <w:t>ão</w:t>
      </w:r>
      <w:r w:rsidRPr="0000342D">
        <w:rPr>
          <w:rFonts w:ascii="Times New Roman" w:hAnsi="Times New Roman" w:cs="Times New Roman"/>
          <w:sz w:val="24"/>
          <w:szCs w:val="24"/>
        </w:rPr>
        <w:t xml:space="preserve"> sala(s)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específica</w:t>
      </w:r>
      <w:r w:rsidRPr="0000342D">
        <w:rPr>
          <w:rFonts w:ascii="Times New Roman" w:hAnsi="Times New Roman" w:cs="Times New Roman"/>
          <w:sz w:val="24"/>
          <w:szCs w:val="24"/>
        </w:rPr>
        <w:t>(s)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 xml:space="preserve">para </w:t>
      </w:r>
      <w:r w:rsidR="001A7A68" w:rsidRPr="0000342D">
        <w:rPr>
          <w:rFonts w:ascii="Times New Roman" w:hAnsi="Times New Roman" w:cs="Times New Roman"/>
          <w:sz w:val="24"/>
          <w:szCs w:val="24"/>
        </w:rPr>
        <w:t>equipamentos de</w:t>
      </w:r>
      <w:r w:rsidR="00767B85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telecomunicações</w:t>
      </w:r>
      <w:r w:rsidRPr="0000342D">
        <w:rPr>
          <w:rFonts w:ascii="Times New Roman" w:hAnsi="Times New Roman" w:cs="Times New Roman"/>
          <w:sz w:val="24"/>
          <w:szCs w:val="24"/>
        </w:rPr>
        <w:t>;</w:t>
      </w:r>
    </w:p>
    <w:p w:rsidR="001A7A68" w:rsidRPr="0000342D" w:rsidRDefault="00E51BAB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Essa(s) sala(s) </w:t>
      </w:r>
      <w:proofErr w:type="gramStart"/>
      <w:r w:rsidRPr="0000342D">
        <w:rPr>
          <w:rFonts w:ascii="Times New Roman" w:hAnsi="Times New Roman" w:cs="Times New Roman"/>
          <w:sz w:val="24"/>
          <w:szCs w:val="24"/>
        </w:rPr>
        <w:t>deverá(</w:t>
      </w:r>
      <w:proofErr w:type="gramEnd"/>
      <w:r w:rsidRPr="0000342D">
        <w:rPr>
          <w:rFonts w:ascii="Times New Roman" w:hAnsi="Times New Roman" w:cs="Times New Roman"/>
          <w:sz w:val="24"/>
          <w:szCs w:val="24"/>
        </w:rPr>
        <w:t>ão) p</w:t>
      </w:r>
      <w:r w:rsidR="001A7A68" w:rsidRPr="0000342D">
        <w:rPr>
          <w:rFonts w:ascii="Times New Roman" w:hAnsi="Times New Roman" w:cs="Times New Roman"/>
          <w:sz w:val="24"/>
          <w:szCs w:val="24"/>
        </w:rPr>
        <w:t>ossuir tomadas de força co</w:t>
      </w:r>
      <w:r w:rsidR="00767B85" w:rsidRPr="0000342D">
        <w:rPr>
          <w:rFonts w:ascii="Times New Roman" w:hAnsi="Times New Roman" w:cs="Times New Roman"/>
          <w:sz w:val="24"/>
          <w:szCs w:val="24"/>
        </w:rPr>
        <w:t>m circuitos elétricos dedicados</w:t>
      </w:r>
      <w:r w:rsidR="00E9531B" w:rsidRPr="0000342D">
        <w:rPr>
          <w:rFonts w:ascii="Times New Roman" w:hAnsi="Times New Roman" w:cs="Times New Roman"/>
          <w:sz w:val="24"/>
          <w:szCs w:val="24"/>
        </w:rPr>
        <w:t xml:space="preserve"> (25 </w:t>
      </w:r>
      <w:proofErr w:type="spellStart"/>
      <w:r w:rsidR="00E9531B" w:rsidRPr="0000342D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E9531B" w:rsidRPr="0000342D">
        <w:rPr>
          <w:rFonts w:ascii="Times New Roman" w:hAnsi="Times New Roman" w:cs="Times New Roman"/>
          <w:sz w:val="24"/>
          <w:szCs w:val="24"/>
        </w:rPr>
        <w:t>)</w:t>
      </w:r>
      <w:r w:rsidR="00767B85" w:rsidRPr="0000342D">
        <w:rPr>
          <w:rFonts w:ascii="Times New Roman" w:hAnsi="Times New Roman" w:cs="Times New Roman"/>
          <w:sz w:val="24"/>
          <w:szCs w:val="24"/>
        </w:rPr>
        <w:t>;</w:t>
      </w:r>
    </w:p>
    <w:p w:rsidR="001A7A68" w:rsidRPr="0000342D" w:rsidRDefault="00E51BAB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Havendo mais de uma sala, suas </w:t>
      </w:r>
      <w:r w:rsidR="001A7A68" w:rsidRPr="0000342D">
        <w:rPr>
          <w:rFonts w:ascii="Times New Roman" w:hAnsi="Times New Roman" w:cs="Times New Roman"/>
          <w:sz w:val="24"/>
          <w:szCs w:val="24"/>
        </w:rPr>
        <w:t>interligaç</w:t>
      </w:r>
      <w:r w:rsidRPr="0000342D">
        <w:rPr>
          <w:rFonts w:ascii="Times New Roman" w:hAnsi="Times New Roman" w:cs="Times New Roman"/>
          <w:sz w:val="24"/>
          <w:szCs w:val="24"/>
        </w:rPr>
        <w:t xml:space="preserve">ões </w:t>
      </w:r>
      <w:r w:rsidR="00767B85" w:rsidRPr="0000342D">
        <w:rPr>
          <w:rFonts w:ascii="Times New Roman" w:hAnsi="Times New Roman" w:cs="Times New Roman"/>
          <w:sz w:val="24"/>
          <w:szCs w:val="24"/>
        </w:rPr>
        <w:t>dever</w:t>
      </w:r>
      <w:r w:rsidRPr="0000342D">
        <w:rPr>
          <w:rFonts w:ascii="Times New Roman" w:hAnsi="Times New Roman" w:cs="Times New Roman"/>
          <w:sz w:val="24"/>
          <w:szCs w:val="24"/>
        </w:rPr>
        <w:t>ão</w:t>
      </w:r>
      <w:r w:rsidR="00767B85" w:rsidRPr="0000342D">
        <w:rPr>
          <w:rFonts w:ascii="Times New Roman" w:hAnsi="Times New Roman" w:cs="Times New Roman"/>
          <w:sz w:val="24"/>
          <w:szCs w:val="24"/>
        </w:rPr>
        <w:t xml:space="preserve"> ser por fibras ópticas</w:t>
      </w:r>
      <w:r w:rsidRPr="0000342D">
        <w:rPr>
          <w:rFonts w:ascii="Times New Roman" w:hAnsi="Times New Roman" w:cs="Times New Roman"/>
          <w:sz w:val="24"/>
          <w:szCs w:val="24"/>
        </w:rPr>
        <w:t>;</w:t>
      </w:r>
    </w:p>
    <w:p w:rsidR="00767B85" w:rsidRDefault="00767B85" w:rsidP="00ED50B5">
      <w:pPr>
        <w:spacing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1A7A68" w:rsidP="00ED50B5">
      <w:pPr>
        <w:spacing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Cabeamento estruturado:</w:t>
      </w:r>
    </w:p>
    <w:p w:rsidR="009118C1" w:rsidRPr="0000342D" w:rsidRDefault="00942B45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Conforme as necessidades do IDAF</w:t>
      </w:r>
      <w:r w:rsidR="00AF546D">
        <w:rPr>
          <w:rFonts w:ascii="Times New Roman" w:hAnsi="Times New Roman" w:cs="Times New Roman"/>
          <w:sz w:val="24"/>
          <w:szCs w:val="24"/>
        </w:rPr>
        <w:t xml:space="preserve"> e SEAG</w:t>
      </w:r>
      <w:proofErr w:type="gramStart"/>
      <w:r w:rsidR="004C4E87" w:rsidRPr="0000342D">
        <w:rPr>
          <w:rFonts w:ascii="Times New Roman" w:hAnsi="Times New Roman" w:cs="Times New Roman"/>
          <w:sz w:val="24"/>
          <w:szCs w:val="24"/>
        </w:rPr>
        <w:t>, ser</w:t>
      </w:r>
      <w:r w:rsidR="00AF546D">
        <w:rPr>
          <w:rFonts w:ascii="Times New Roman" w:hAnsi="Times New Roman" w:cs="Times New Roman"/>
          <w:sz w:val="24"/>
          <w:szCs w:val="24"/>
        </w:rPr>
        <w:t>ão</w:t>
      </w:r>
      <w:proofErr w:type="gramEnd"/>
      <w:r w:rsidRPr="0000342D">
        <w:rPr>
          <w:rFonts w:ascii="Times New Roman" w:hAnsi="Times New Roman" w:cs="Times New Roman"/>
          <w:sz w:val="24"/>
          <w:szCs w:val="24"/>
        </w:rPr>
        <w:t xml:space="preserve"> fornecido</w:t>
      </w:r>
      <w:r w:rsidR="00AF546D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pelo</w:t>
      </w:r>
      <w:r w:rsidR="00AF546D">
        <w:rPr>
          <w:rFonts w:ascii="Times New Roman" w:hAnsi="Times New Roman" w:cs="Times New Roman"/>
          <w:sz w:val="24"/>
          <w:szCs w:val="24"/>
        </w:rPr>
        <w:t>s órgãos</w:t>
      </w:r>
      <w:r w:rsidRPr="0000342D">
        <w:rPr>
          <w:rFonts w:ascii="Times New Roman" w:hAnsi="Times New Roman" w:cs="Times New Roman"/>
          <w:sz w:val="24"/>
          <w:szCs w:val="24"/>
        </w:rPr>
        <w:t xml:space="preserve"> layout</w:t>
      </w:r>
      <w:r w:rsidR="00AF546D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com locação de pontos de </w:t>
      </w:r>
      <w:r w:rsidR="00B127E0" w:rsidRPr="0000342D">
        <w:rPr>
          <w:rFonts w:ascii="Times New Roman" w:hAnsi="Times New Roman" w:cs="Times New Roman"/>
          <w:sz w:val="24"/>
          <w:szCs w:val="24"/>
        </w:rPr>
        <w:t>rede (internet e telefonia)</w:t>
      </w:r>
      <w:r w:rsidRPr="0000342D">
        <w:rPr>
          <w:rFonts w:ascii="Times New Roman" w:hAnsi="Times New Roman" w:cs="Times New Roman"/>
          <w:sz w:val="24"/>
          <w:szCs w:val="24"/>
        </w:rPr>
        <w:t xml:space="preserve">, cujo projeto de rede deverá ser elaborado e executado pelo </w:t>
      </w:r>
      <w:r w:rsidR="00A91C33" w:rsidRPr="0000342D">
        <w:rPr>
          <w:rFonts w:ascii="Times New Roman" w:hAnsi="Times New Roman" w:cs="Times New Roman"/>
          <w:sz w:val="24"/>
          <w:szCs w:val="24"/>
        </w:rPr>
        <w:t>VENDEDOR</w:t>
      </w:r>
      <w:r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9118C1" w:rsidRPr="0000342D">
        <w:rPr>
          <w:rFonts w:ascii="Times New Roman" w:hAnsi="Times New Roman" w:cs="Times New Roman"/>
          <w:sz w:val="24"/>
          <w:szCs w:val="24"/>
        </w:rPr>
        <w:t xml:space="preserve">do imóvel. </w:t>
      </w:r>
      <w:r w:rsidR="00B127E0" w:rsidRPr="0000342D">
        <w:rPr>
          <w:rFonts w:ascii="Times New Roman" w:hAnsi="Times New Roman" w:cs="Times New Roman"/>
          <w:sz w:val="24"/>
          <w:szCs w:val="24"/>
        </w:rPr>
        <w:t xml:space="preserve">Estimativa de pontos de rede: </w:t>
      </w:r>
      <w:r w:rsidR="00AF546D">
        <w:rPr>
          <w:rFonts w:ascii="Times New Roman" w:hAnsi="Times New Roman" w:cs="Times New Roman"/>
          <w:sz w:val="24"/>
          <w:szCs w:val="24"/>
        </w:rPr>
        <w:t>6</w:t>
      </w:r>
      <w:r w:rsidR="00B127E0" w:rsidRPr="0000342D">
        <w:rPr>
          <w:rFonts w:ascii="Times New Roman" w:hAnsi="Times New Roman" w:cs="Times New Roman"/>
          <w:sz w:val="24"/>
          <w:szCs w:val="24"/>
        </w:rPr>
        <w:t>00</w:t>
      </w:r>
      <w:r w:rsidR="0051127A" w:rsidRPr="0000342D">
        <w:rPr>
          <w:rFonts w:ascii="Times New Roman" w:hAnsi="Times New Roman" w:cs="Times New Roman"/>
          <w:sz w:val="24"/>
          <w:szCs w:val="24"/>
        </w:rPr>
        <w:t xml:space="preserve"> unidades;</w:t>
      </w:r>
    </w:p>
    <w:p w:rsidR="001A7A68" w:rsidRPr="0000342D" w:rsidRDefault="001A7A68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cabeamento deverá ser constituído de cabos categoria 6</w:t>
      </w:r>
      <w:r w:rsidR="009118C1" w:rsidRPr="0000342D">
        <w:rPr>
          <w:rFonts w:ascii="Times New Roman" w:hAnsi="Times New Roman" w:cs="Times New Roman"/>
          <w:sz w:val="24"/>
          <w:szCs w:val="24"/>
        </w:rPr>
        <w:t xml:space="preserve"> (CAT6)</w:t>
      </w:r>
      <w:r w:rsidRPr="0000342D">
        <w:rPr>
          <w:rFonts w:ascii="Times New Roman" w:hAnsi="Times New Roman" w:cs="Times New Roman"/>
          <w:sz w:val="24"/>
          <w:szCs w:val="24"/>
        </w:rPr>
        <w:t>, sólidos, entre os pontos de utilização e os patch panels</w:t>
      </w:r>
      <w:r w:rsidR="00767B85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51127A" w:rsidRPr="0000342D">
        <w:rPr>
          <w:rFonts w:ascii="Times New Roman" w:hAnsi="Times New Roman" w:cs="Times New Roman"/>
          <w:sz w:val="24"/>
          <w:szCs w:val="24"/>
        </w:rPr>
        <w:t xml:space="preserve">(distribuidor). Estimativa de cabeamento: </w:t>
      </w:r>
      <w:r w:rsidR="00AF546D">
        <w:rPr>
          <w:rFonts w:ascii="Times New Roman" w:hAnsi="Times New Roman" w:cs="Times New Roman"/>
          <w:sz w:val="24"/>
          <w:szCs w:val="24"/>
        </w:rPr>
        <w:t>3</w:t>
      </w:r>
      <w:r w:rsidR="0051127A" w:rsidRPr="0000342D">
        <w:rPr>
          <w:rFonts w:ascii="Times New Roman" w:hAnsi="Times New Roman" w:cs="Times New Roman"/>
          <w:sz w:val="24"/>
          <w:szCs w:val="24"/>
        </w:rPr>
        <w:t>0.000 metros lineares;</w:t>
      </w:r>
    </w:p>
    <w:p w:rsidR="001A7A68" w:rsidRPr="0000342D" w:rsidRDefault="001A7A68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Os projetos e a execução do cabeamento deverão estar em conformidade com as normas da ABNT</w:t>
      </w:r>
      <w:r w:rsidR="00942B45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e</w:t>
      </w:r>
      <w:r w:rsidR="00767B85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normas oficialmente recomendadas de outras entidades, tais como:</w:t>
      </w:r>
    </w:p>
    <w:p w:rsidR="001A7A68" w:rsidRPr="0000342D" w:rsidRDefault="001A7A68" w:rsidP="00ED50B5">
      <w:pPr>
        <w:pStyle w:val="PargrafodaLista"/>
        <w:numPr>
          <w:ilvl w:val="0"/>
          <w:numId w:val="9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NBR 14565:2012 – Cabeamento estruturado para edifícios comerciais e data centers;</w:t>
      </w:r>
    </w:p>
    <w:p w:rsidR="009118C1" w:rsidRPr="0000342D" w:rsidRDefault="009118C1" w:rsidP="00ED50B5">
      <w:pPr>
        <w:pStyle w:val="PargrafodaLista"/>
        <w:numPr>
          <w:ilvl w:val="0"/>
          <w:numId w:val="9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EIA</w:t>
      </w:r>
      <w:r w:rsidR="001A7A68" w:rsidRPr="0000342D">
        <w:rPr>
          <w:rFonts w:ascii="Times New Roman" w:hAnsi="Times New Roman" w:cs="Times New Roman"/>
          <w:sz w:val="24"/>
          <w:szCs w:val="24"/>
        </w:rPr>
        <w:t>/TIA-568-</w:t>
      </w:r>
      <w:r w:rsidRPr="0000342D">
        <w:rPr>
          <w:rFonts w:ascii="Times New Roman" w:hAnsi="Times New Roman" w:cs="Times New Roman"/>
          <w:sz w:val="24"/>
          <w:szCs w:val="24"/>
        </w:rPr>
        <w:t>A, EIA/TIA-569-A e EIA/TIA-606;</w:t>
      </w:r>
    </w:p>
    <w:p w:rsidR="0051127A" w:rsidRPr="0000342D" w:rsidRDefault="0051127A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Todo cabeamento deverá ser lançado em eletrocalhas sob os pisos elevados ou sobre os forros. Estes não poderão percorrer os mesmo dutos, calhas e prateleiras dos cabos de energia elétrica;</w:t>
      </w:r>
    </w:p>
    <w:p w:rsidR="001A7A68" w:rsidRPr="0000342D" w:rsidRDefault="001A7A68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Deverão ser providenciados testes de todos os pontos e links ópticos da rede conforme legislação</w:t>
      </w:r>
      <w:r w:rsidR="00A30D41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específica para cabeamento est</w:t>
      </w:r>
      <w:r w:rsidR="00A30D41" w:rsidRPr="0000342D">
        <w:rPr>
          <w:rFonts w:ascii="Times New Roman" w:hAnsi="Times New Roman" w:cs="Times New Roman"/>
          <w:sz w:val="24"/>
          <w:szCs w:val="24"/>
        </w:rPr>
        <w:t>ruturado (certificação da rede);</w:t>
      </w:r>
    </w:p>
    <w:p w:rsidR="001A7A68" w:rsidRPr="0000342D" w:rsidRDefault="001A7A68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Toda a infraestrutura deverá ser tecnicamente expansível, em até 20%, (vinte por cento) visando</w:t>
      </w:r>
      <w:r w:rsidR="00A30D41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ampliações quando do sur</w:t>
      </w:r>
      <w:r w:rsidR="0072275B" w:rsidRPr="0000342D">
        <w:rPr>
          <w:rFonts w:ascii="Times New Roman" w:hAnsi="Times New Roman" w:cs="Times New Roman"/>
          <w:sz w:val="24"/>
          <w:szCs w:val="24"/>
        </w:rPr>
        <w:t>gimento de necessidades futuras.</w:t>
      </w:r>
    </w:p>
    <w:p w:rsidR="00A91C33" w:rsidRDefault="00A91C33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A30D41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Ref488055096"/>
      <w:r w:rsidRPr="0000342D">
        <w:rPr>
          <w:rFonts w:ascii="Times New Roman" w:hAnsi="Times New Roman" w:cs="Times New Roman"/>
          <w:b/>
          <w:sz w:val="24"/>
          <w:szCs w:val="24"/>
        </w:rPr>
        <w:t>Sistema de Climatização:</w:t>
      </w:r>
      <w:bookmarkEnd w:id="3"/>
    </w:p>
    <w:p w:rsidR="00775FC9" w:rsidRPr="0000342D" w:rsidRDefault="00E73420" w:rsidP="00ED50B5">
      <w:pPr>
        <w:pStyle w:val="PargrafodaLista"/>
        <w:numPr>
          <w:ilvl w:val="0"/>
          <w:numId w:val="11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Em conformidade com o</w:t>
      </w:r>
      <w:r w:rsidR="00AF546D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layout</w:t>
      </w:r>
      <w:r w:rsidR="00AF546D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7A0933" w:rsidRPr="0000342D">
        <w:rPr>
          <w:rFonts w:ascii="Times New Roman" w:hAnsi="Times New Roman" w:cs="Times New Roman"/>
          <w:sz w:val="24"/>
          <w:szCs w:val="24"/>
        </w:rPr>
        <w:t>apresentado</w:t>
      </w:r>
      <w:r w:rsidR="00AF546D">
        <w:rPr>
          <w:rFonts w:ascii="Times New Roman" w:hAnsi="Times New Roman" w:cs="Times New Roman"/>
          <w:sz w:val="24"/>
          <w:szCs w:val="24"/>
        </w:rPr>
        <w:t>s</w:t>
      </w:r>
      <w:r w:rsidR="007A0933" w:rsidRPr="0000342D">
        <w:rPr>
          <w:rFonts w:ascii="Times New Roman" w:hAnsi="Times New Roman" w:cs="Times New Roman"/>
          <w:sz w:val="24"/>
          <w:szCs w:val="24"/>
        </w:rPr>
        <w:t xml:space="preserve"> pelo </w:t>
      </w:r>
      <w:r w:rsidRPr="0000342D">
        <w:rPr>
          <w:rFonts w:ascii="Times New Roman" w:hAnsi="Times New Roman" w:cs="Times New Roman"/>
          <w:sz w:val="24"/>
          <w:szCs w:val="24"/>
        </w:rPr>
        <w:t>IDAF</w:t>
      </w:r>
      <w:r w:rsidR="00AF546D">
        <w:rPr>
          <w:rFonts w:ascii="Times New Roman" w:hAnsi="Times New Roman" w:cs="Times New Roman"/>
          <w:sz w:val="24"/>
          <w:szCs w:val="24"/>
        </w:rPr>
        <w:t xml:space="preserve"> e SEAG</w:t>
      </w:r>
      <w:r w:rsidRPr="0000342D">
        <w:rPr>
          <w:rFonts w:ascii="Times New Roman" w:hAnsi="Times New Roman" w:cs="Times New Roman"/>
          <w:sz w:val="24"/>
          <w:szCs w:val="24"/>
        </w:rPr>
        <w:t xml:space="preserve">, indicando a locação </w:t>
      </w:r>
      <w:r w:rsidR="007A0933" w:rsidRPr="0000342D">
        <w:rPr>
          <w:rFonts w:ascii="Times New Roman" w:hAnsi="Times New Roman" w:cs="Times New Roman"/>
          <w:sz w:val="24"/>
          <w:szCs w:val="24"/>
        </w:rPr>
        <w:t xml:space="preserve">e a descrição dos aparelhos de ar condicionado, o </w:t>
      </w:r>
      <w:r w:rsidR="00A91C33" w:rsidRPr="0000342D">
        <w:rPr>
          <w:rFonts w:ascii="Times New Roman" w:hAnsi="Times New Roman" w:cs="Times New Roman"/>
          <w:sz w:val="24"/>
          <w:szCs w:val="24"/>
        </w:rPr>
        <w:t>VENDEDOR</w:t>
      </w:r>
      <w:r w:rsidR="007A0933" w:rsidRPr="0000342D">
        <w:rPr>
          <w:rFonts w:ascii="Times New Roman" w:hAnsi="Times New Roman" w:cs="Times New Roman"/>
          <w:sz w:val="24"/>
          <w:szCs w:val="24"/>
        </w:rPr>
        <w:t xml:space="preserve"> do imóvel </w:t>
      </w:r>
      <w:r w:rsidRPr="0000342D">
        <w:rPr>
          <w:rFonts w:ascii="Times New Roman" w:hAnsi="Times New Roman" w:cs="Times New Roman"/>
          <w:sz w:val="24"/>
          <w:szCs w:val="24"/>
        </w:rPr>
        <w:t>dever</w:t>
      </w:r>
      <w:r w:rsidR="007A0933" w:rsidRPr="0000342D">
        <w:rPr>
          <w:rFonts w:ascii="Times New Roman" w:hAnsi="Times New Roman" w:cs="Times New Roman"/>
          <w:sz w:val="24"/>
          <w:szCs w:val="24"/>
        </w:rPr>
        <w:t xml:space="preserve">á </w:t>
      </w:r>
      <w:r w:rsidRPr="0000342D">
        <w:rPr>
          <w:rFonts w:ascii="Times New Roman" w:hAnsi="Times New Roman" w:cs="Times New Roman"/>
          <w:sz w:val="24"/>
          <w:szCs w:val="24"/>
        </w:rPr>
        <w:t>elabora</w:t>
      </w:r>
      <w:r w:rsidR="007A0933" w:rsidRPr="0000342D">
        <w:rPr>
          <w:rFonts w:ascii="Times New Roman" w:hAnsi="Times New Roman" w:cs="Times New Roman"/>
          <w:sz w:val="24"/>
          <w:szCs w:val="24"/>
        </w:rPr>
        <w:t xml:space="preserve">r e </w:t>
      </w:r>
      <w:r w:rsidRPr="0000342D">
        <w:rPr>
          <w:rFonts w:ascii="Times New Roman" w:hAnsi="Times New Roman" w:cs="Times New Roman"/>
          <w:sz w:val="24"/>
          <w:szCs w:val="24"/>
        </w:rPr>
        <w:t>executa</w:t>
      </w:r>
      <w:r w:rsidR="007A0933" w:rsidRPr="0000342D">
        <w:rPr>
          <w:rFonts w:ascii="Times New Roman" w:hAnsi="Times New Roman" w:cs="Times New Roman"/>
          <w:sz w:val="24"/>
          <w:szCs w:val="24"/>
        </w:rPr>
        <w:t xml:space="preserve">r </w:t>
      </w:r>
      <w:r w:rsidRPr="0000342D">
        <w:rPr>
          <w:rFonts w:ascii="Times New Roman" w:hAnsi="Times New Roman" w:cs="Times New Roman"/>
          <w:sz w:val="24"/>
          <w:szCs w:val="24"/>
        </w:rPr>
        <w:t>os projetos d</w:t>
      </w:r>
      <w:r w:rsidR="007A0933" w:rsidRPr="0000342D">
        <w:rPr>
          <w:rFonts w:ascii="Times New Roman" w:hAnsi="Times New Roman" w:cs="Times New Roman"/>
          <w:sz w:val="24"/>
          <w:szCs w:val="24"/>
        </w:rPr>
        <w:t>e</w:t>
      </w:r>
      <w:r w:rsidR="00775FC9" w:rsidRPr="0000342D">
        <w:rPr>
          <w:rFonts w:ascii="Times New Roman" w:hAnsi="Times New Roman" w:cs="Times New Roman"/>
          <w:sz w:val="24"/>
          <w:szCs w:val="24"/>
        </w:rPr>
        <w:t xml:space="preserve"> infraestrutura do sistema de climatização;</w:t>
      </w:r>
    </w:p>
    <w:p w:rsidR="00775FC9" w:rsidRPr="0000342D" w:rsidRDefault="00775FC9" w:rsidP="00ED50B5">
      <w:pPr>
        <w:pStyle w:val="PargrafodaLista"/>
        <w:numPr>
          <w:ilvl w:val="0"/>
          <w:numId w:val="11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Considerando que o IDAF</w:t>
      </w:r>
      <w:r w:rsidR="00AF546D">
        <w:rPr>
          <w:rFonts w:ascii="Times New Roman" w:hAnsi="Times New Roman" w:cs="Times New Roman"/>
          <w:sz w:val="24"/>
          <w:szCs w:val="24"/>
        </w:rPr>
        <w:t xml:space="preserve"> e SEAG</w:t>
      </w:r>
      <w:r w:rsidRPr="0000342D">
        <w:rPr>
          <w:rFonts w:ascii="Times New Roman" w:hAnsi="Times New Roman" w:cs="Times New Roman"/>
          <w:sz w:val="24"/>
          <w:szCs w:val="24"/>
        </w:rPr>
        <w:t xml:space="preserve"> possu</w:t>
      </w:r>
      <w:r w:rsidR="00AF546D">
        <w:rPr>
          <w:rFonts w:ascii="Times New Roman" w:hAnsi="Times New Roman" w:cs="Times New Roman"/>
          <w:sz w:val="24"/>
          <w:szCs w:val="24"/>
        </w:rPr>
        <w:t>em</w:t>
      </w:r>
      <w:r w:rsidRPr="0000342D">
        <w:rPr>
          <w:rFonts w:ascii="Times New Roman" w:hAnsi="Times New Roman" w:cs="Times New Roman"/>
          <w:sz w:val="24"/>
          <w:szCs w:val="24"/>
        </w:rPr>
        <w:t xml:space="preserve"> os aparelhos de ar condicionado, todos do tipo Split, entende-se como infraestrutura a tubulação frigorígena</w:t>
      </w:r>
      <w:r w:rsidR="006A7517" w:rsidRPr="0000342D">
        <w:rPr>
          <w:rFonts w:ascii="Times New Roman" w:hAnsi="Times New Roman" w:cs="Times New Roman"/>
          <w:sz w:val="24"/>
          <w:szCs w:val="24"/>
        </w:rPr>
        <w:t xml:space="preserve"> de cobre flexível</w:t>
      </w:r>
      <w:r w:rsidRPr="0000342D">
        <w:rPr>
          <w:rFonts w:ascii="Times New Roman" w:hAnsi="Times New Roman" w:cs="Times New Roman"/>
          <w:sz w:val="24"/>
          <w:szCs w:val="24"/>
        </w:rPr>
        <w:t xml:space="preserve"> que interliga a unidade evaporadora à unidade condensadora</w:t>
      </w:r>
      <w:r w:rsidR="006A7517" w:rsidRPr="0000342D">
        <w:rPr>
          <w:rFonts w:ascii="Times New Roman" w:hAnsi="Times New Roman" w:cs="Times New Roman"/>
          <w:sz w:val="24"/>
          <w:szCs w:val="24"/>
        </w:rPr>
        <w:t xml:space="preserve"> e</w:t>
      </w:r>
      <w:r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6A7517" w:rsidRPr="0000342D">
        <w:rPr>
          <w:rFonts w:ascii="Times New Roman" w:hAnsi="Times New Roman" w:cs="Times New Roman"/>
          <w:sz w:val="24"/>
          <w:szCs w:val="24"/>
        </w:rPr>
        <w:t>a rede elétrica para ambas as unidades, incluindo um disjuntor para cada conjunto de evaporadora e condensadora;</w:t>
      </w:r>
    </w:p>
    <w:p w:rsidR="006A7517" w:rsidRPr="0000342D" w:rsidRDefault="00E73420" w:rsidP="00ED50B5">
      <w:pPr>
        <w:pStyle w:val="PargrafodaLista"/>
        <w:numPr>
          <w:ilvl w:val="0"/>
          <w:numId w:val="11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possuir área técnica para instalação das unidades condensadoras;</w:t>
      </w:r>
    </w:p>
    <w:p w:rsidR="007A0933" w:rsidRPr="0000342D" w:rsidRDefault="001A7A68" w:rsidP="00ED50B5">
      <w:pPr>
        <w:pStyle w:val="PargrafodaLista"/>
        <w:numPr>
          <w:ilvl w:val="0"/>
          <w:numId w:val="11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</w:t>
      </w:r>
      <w:r w:rsidR="007A0933" w:rsidRPr="0000342D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projeto</w:t>
      </w:r>
      <w:r w:rsidR="007A0933" w:rsidRPr="0000342D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dever</w:t>
      </w:r>
      <w:r w:rsidR="007A0933" w:rsidRPr="0000342D">
        <w:rPr>
          <w:rFonts w:ascii="Times New Roman" w:hAnsi="Times New Roman" w:cs="Times New Roman"/>
          <w:sz w:val="24"/>
          <w:szCs w:val="24"/>
        </w:rPr>
        <w:t>ão</w:t>
      </w:r>
      <w:r w:rsidRPr="0000342D">
        <w:rPr>
          <w:rFonts w:ascii="Times New Roman" w:hAnsi="Times New Roman" w:cs="Times New Roman"/>
          <w:sz w:val="24"/>
          <w:szCs w:val="24"/>
        </w:rPr>
        <w:t xml:space="preserve"> ser elaborado</w:t>
      </w:r>
      <w:r w:rsidR="007A0933" w:rsidRPr="0000342D">
        <w:rPr>
          <w:rFonts w:ascii="Times New Roman" w:hAnsi="Times New Roman" w:cs="Times New Roman"/>
          <w:sz w:val="24"/>
          <w:szCs w:val="24"/>
        </w:rPr>
        <w:t>s e executados</w:t>
      </w:r>
      <w:r w:rsidRPr="0000342D">
        <w:rPr>
          <w:rFonts w:ascii="Times New Roman" w:hAnsi="Times New Roman" w:cs="Times New Roman"/>
          <w:sz w:val="24"/>
          <w:szCs w:val="24"/>
        </w:rPr>
        <w:t xml:space="preserve"> de acordo com as normas da ABNT</w:t>
      </w:r>
      <w:r w:rsidR="007A0933" w:rsidRPr="0000342D">
        <w:rPr>
          <w:rFonts w:ascii="Times New Roman" w:hAnsi="Times New Roman" w:cs="Times New Roman"/>
          <w:sz w:val="24"/>
          <w:szCs w:val="24"/>
        </w:rPr>
        <w:t>;</w:t>
      </w:r>
    </w:p>
    <w:p w:rsidR="00F070C5" w:rsidRPr="0000342D" w:rsidRDefault="00F070C5" w:rsidP="00ED50B5">
      <w:pPr>
        <w:pStyle w:val="PargrafodaLista"/>
        <w:numPr>
          <w:ilvl w:val="0"/>
          <w:numId w:val="11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88055112"/>
      <w:r w:rsidRPr="0000342D">
        <w:rPr>
          <w:rFonts w:ascii="Times New Roman" w:hAnsi="Times New Roman" w:cs="Times New Roman"/>
          <w:sz w:val="24"/>
          <w:szCs w:val="24"/>
        </w:rPr>
        <w:t xml:space="preserve">O quantitativo de aparelhos a serem instalados </w:t>
      </w:r>
      <w:r w:rsidR="009225B5" w:rsidRPr="0000342D">
        <w:rPr>
          <w:rFonts w:ascii="Times New Roman" w:hAnsi="Times New Roman" w:cs="Times New Roman"/>
          <w:sz w:val="24"/>
          <w:szCs w:val="24"/>
        </w:rPr>
        <w:t xml:space="preserve">pelo IDAF </w:t>
      </w:r>
      <w:r w:rsidR="00AF546D">
        <w:rPr>
          <w:rFonts w:ascii="Times New Roman" w:hAnsi="Times New Roman" w:cs="Times New Roman"/>
          <w:sz w:val="24"/>
          <w:szCs w:val="24"/>
        </w:rPr>
        <w:t xml:space="preserve">e SEAG </w:t>
      </w:r>
      <w:r w:rsidRPr="0000342D">
        <w:rPr>
          <w:rFonts w:ascii="Times New Roman" w:hAnsi="Times New Roman" w:cs="Times New Roman"/>
          <w:sz w:val="24"/>
          <w:szCs w:val="24"/>
        </w:rPr>
        <w:t>está relacionado a seguir.</w:t>
      </w:r>
      <w:bookmarkEnd w:id="4"/>
    </w:p>
    <w:p w:rsidR="00F070C5" w:rsidRPr="0000342D" w:rsidRDefault="00F070C5" w:rsidP="00ED50B5">
      <w:pPr>
        <w:spacing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bookmarkStart w:id="5" w:name="_MON_1539776421"/>
    <w:bookmarkEnd w:id="5"/>
    <w:p w:rsidR="00F070C5" w:rsidRPr="0000342D" w:rsidRDefault="00620B54" w:rsidP="00ED50B5">
      <w:pPr>
        <w:spacing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object w:dxaOrig="8855" w:dyaOrig="2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102.75pt" o:ole="">
            <v:imagedata r:id="rId9" o:title=""/>
          </v:shape>
          <o:OLEObject Type="Embed" ProgID="Excel.Sheet.12" ShapeID="_x0000_i1025" DrawAspect="Content" ObjectID="_1562405636" r:id="rId10"/>
        </w:object>
      </w:r>
    </w:p>
    <w:p w:rsidR="00AB16AD" w:rsidRPr="0000342D" w:rsidRDefault="00082197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 xml:space="preserve">Sistemas de </w:t>
      </w:r>
      <w:r w:rsidR="00AB16AD" w:rsidRPr="0000342D">
        <w:rPr>
          <w:rFonts w:ascii="Times New Roman" w:hAnsi="Times New Roman" w:cs="Times New Roman"/>
          <w:b/>
          <w:sz w:val="24"/>
          <w:szCs w:val="24"/>
        </w:rPr>
        <w:t>Segurança:</w:t>
      </w:r>
    </w:p>
    <w:p w:rsidR="00AB16AD" w:rsidRPr="0000342D" w:rsidRDefault="004178BB" w:rsidP="00ED50B5">
      <w:pPr>
        <w:pStyle w:val="PargrafodaLista"/>
        <w:numPr>
          <w:ilvl w:val="0"/>
          <w:numId w:val="14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possuir sistema de segurança contra incêndio e abandono da edificação, aprovado pelo Corpo de Bombeiros Militar do Espírito Santo e demais normas que regem a matéria, incluindo equipamentos de prevenção, detecção, alarme e combate a incêndio, como: sinalização de emergência, extintores de incêndio de acordo com o tipo de fogo, acionadores sonoro-manuais do tipo “quebra vidro”, rede de hidrantes, central de incêndio e outros necessários;</w:t>
      </w:r>
    </w:p>
    <w:p w:rsidR="001A7A68" w:rsidRPr="0000342D" w:rsidRDefault="001A7A68" w:rsidP="00ED50B5">
      <w:pPr>
        <w:pStyle w:val="PargrafodaLista"/>
        <w:numPr>
          <w:ilvl w:val="0"/>
          <w:numId w:val="14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Deverá ser apresentado o Atestado de Vistoria e Laudo do Corpo de Bombeiros que comprove o atendimento</w:t>
      </w:r>
      <w:r w:rsidR="002D6429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das</w:t>
      </w:r>
      <w:r w:rsidR="004178BB" w:rsidRPr="0000342D">
        <w:rPr>
          <w:rFonts w:ascii="Times New Roman" w:hAnsi="Times New Roman" w:cs="Times New Roman"/>
          <w:sz w:val="24"/>
          <w:szCs w:val="24"/>
        </w:rPr>
        <w:t xml:space="preserve"> exigências relativas ao imóvel;</w:t>
      </w:r>
    </w:p>
    <w:p w:rsidR="001A7A68" w:rsidRPr="0000342D" w:rsidRDefault="001A7A68" w:rsidP="00ED50B5">
      <w:pPr>
        <w:pStyle w:val="PargrafodaLista"/>
        <w:numPr>
          <w:ilvl w:val="0"/>
          <w:numId w:val="14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Deve</w:t>
      </w:r>
      <w:r w:rsidR="004178BB" w:rsidRPr="0000342D">
        <w:rPr>
          <w:rFonts w:ascii="Times New Roman" w:hAnsi="Times New Roman" w:cs="Times New Roman"/>
          <w:sz w:val="24"/>
          <w:szCs w:val="24"/>
        </w:rPr>
        <w:t xml:space="preserve">rá </w:t>
      </w:r>
      <w:r w:rsidRPr="0000342D">
        <w:rPr>
          <w:rFonts w:ascii="Times New Roman" w:hAnsi="Times New Roman" w:cs="Times New Roman"/>
          <w:sz w:val="24"/>
          <w:szCs w:val="24"/>
        </w:rPr>
        <w:t xml:space="preserve">ser permitido ao </w:t>
      </w:r>
      <w:r w:rsidR="004178BB" w:rsidRPr="0000342D">
        <w:rPr>
          <w:rFonts w:ascii="Times New Roman" w:hAnsi="Times New Roman" w:cs="Times New Roman"/>
          <w:sz w:val="24"/>
          <w:szCs w:val="24"/>
        </w:rPr>
        <w:t>IDAF</w:t>
      </w:r>
      <w:r w:rsidR="00AF546D">
        <w:rPr>
          <w:rFonts w:ascii="Times New Roman" w:hAnsi="Times New Roman" w:cs="Times New Roman"/>
          <w:sz w:val="24"/>
          <w:szCs w:val="24"/>
        </w:rPr>
        <w:t xml:space="preserve"> e SEAG</w:t>
      </w:r>
      <w:r w:rsidR="007C0EC5" w:rsidRPr="0000342D">
        <w:rPr>
          <w:rFonts w:ascii="Times New Roman" w:hAnsi="Times New Roman" w:cs="Times New Roman"/>
          <w:sz w:val="24"/>
          <w:szCs w:val="24"/>
        </w:rPr>
        <w:t>, se necessário,</w:t>
      </w:r>
      <w:r w:rsidR="004178BB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instalar</w:t>
      </w:r>
      <w:r w:rsidR="00AF546D">
        <w:rPr>
          <w:rFonts w:ascii="Times New Roman" w:hAnsi="Times New Roman" w:cs="Times New Roman"/>
          <w:sz w:val="24"/>
          <w:szCs w:val="24"/>
        </w:rPr>
        <w:t>em</w:t>
      </w:r>
      <w:r w:rsidRPr="0000342D">
        <w:rPr>
          <w:rFonts w:ascii="Times New Roman" w:hAnsi="Times New Roman" w:cs="Times New Roman"/>
          <w:sz w:val="24"/>
          <w:szCs w:val="24"/>
        </w:rPr>
        <w:t xml:space="preserve"> posto</w:t>
      </w:r>
      <w:r w:rsidR="00AF546D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de vigilância próprio</w:t>
      </w:r>
      <w:r w:rsidR="00AF546D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nas entradas e nos andares ocupados pelo</w:t>
      </w:r>
      <w:r w:rsidR="00AF546D">
        <w:rPr>
          <w:rFonts w:ascii="Times New Roman" w:hAnsi="Times New Roman" w:cs="Times New Roman"/>
          <w:sz w:val="24"/>
          <w:szCs w:val="24"/>
        </w:rPr>
        <w:t>s órgãos</w:t>
      </w:r>
      <w:r w:rsidRPr="0000342D">
        <w:rPr>
          <w:rFonts w:ascii="Times New Roman" w:hAnsi="Times New Roman" w:cs="Times New Roman"/>
          <w:sz w:val="24"/>
          <w:szCs w:val="24"/>
        </w:rPr>
        <w:t>;</w:t>
      </w:r>
    </w:p>
    <w:p w:rsidR="001A7A68" w:rsidRPr="0000342D" w:rsidRDefault="001A7A68" w:rsidP="00ED50B5">
      <w:pPr>
        <w:pStyle w:val="PargrafodaLista"/>
        <w:numPr>
          <w:ilvl w:val="0"/>
          <w:numId w:val="14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Se houver condomínio, deverá:</w:t>
      </w:r>
    </w:p>
    <w:p w:rsidR="001A7A68" w:rsidRPr="0000342D" w:rsidRDefault="001A7A68" w:rsidP="00ED50B5">
      <w:pPr>
        <w:pStyle w:val="PargrafodaLista"/>
        <w:numPr>
          <w:ilvl w:val="0"/>
          <w:numId w:val="15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Haver serviço de triagem (recepcionistas) e controle de acesso (vigilantes) de entrada e saída de</w:t>
      </w:r>
      <w:r w:rsidR="002D6429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pessoas e veículos com armazenamento de dados dos visitantes: nome completo, RG, fotografia, data</w:t>
      </w:r>
      <w:r w:rsidR="002D6429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e horários de entrada e saída;</w:t>
      </w:r>
    </w:p>
    <w:p w:rsidR="001A7A68" w:rsidRPr="0000342D" w:rsidRDefault="001A7A68" w:rsidP="00ED50B5">
      <w:pPr>
        <w:pStyle w:val="PargrafodaLista"/>
        <w:numPr>
          <w:ilvl w:val="0"/>
          <w:numId w:val="15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Ter </w:t>
      </w:r>
      <w:r w:rsidR="004178BB" w:rsidRPr="0000342D">
        <w:rPr>
          <w:rFonts w:ascii="Times New Roman" w:hAnsi="Times New Roman" w:cs="Times New Roman"/>
          <w:sz w:val="24"/>
          <w:szCs w:val="24"/>
        </w:rPr>
        <w:t>o IDAF</w:t>
      </w:r>
      <w:r w:rsidR="00AF546D">
        <w:rPr>
          <w:rFonts w:ascii="Times New Roman" w:hAnsi="Times New Roman" w:cs="Times New Roman"/>
          <w:sz w:val="24"/>
          <w:szCs w:val="24"/>
        </w:rPr>
        <w:t xml:space="preserve"> e SEAG</w:t>
      </w:r>
      <w:r w:rsidRPr="0000342D">
        <w:rPr>
          <w:rFonts w:ascii="Times New Roman" w:hAnsi="Times New Roman" w:cs="Times New Roman"/>
          <w:sz w:val="24"/>
          <w:szCs w:val="24"/>
        </w:rPr>
        <w:t>, acesso irrestrito aos registros de pessoas, veículos e bens</w:t>
      </w:r>
      <w:r w:rsidR="002D6429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 xml:space="preserve">cujo destino tenha sido as áreas ocupadas pelo </w:t>
      </w:r>
      <w:r w:rsidR="004178BB" w:rsidRPr="0000342D">
        <w:rPr>
          <w:rFonts w:ascii="Times New Roman" w:hAnsi="Times New Roman" w:cs="Times New Roman"/>
          <w:sz w:val="24"/>
          <w:szCs w:val="24"/>
        </w:rPr>
        <w:t>Instituto</w:t>
      </w:r>
      <w:r w:rsidR="00082197" w:rsidRPr="0000342D">
        <w:rPr>
          <w:rFonts w:ascii="Times New Roman" w:hAnsi="Times New Roman" w:cs="Times New Roman"/>
          <w:sz w:val="24"/>
          <w:szCs w:val="24"/>
        </w:rPr>
        <w:t>.</w:t>
      </w:r>
    </w:p>
    <w:p w:rsidR="003B25D6" w:rsidRPr="0000342D" w:rsidRDefault="003B25D6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CB368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Instalações Hidrossanitárias:</w:t>
      </w:r>
    </w:p>
    <w:p w:rsidR="006179BD" w:rsidRPr="0000342D" w:rsidRDefault="006179BD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As instalações hidrossanitárias deverão atender às normas e padrões exigidos pela concessionária local e pelas normas da ABNT;</w:t>
      </w:r>
    </w:p>
    <w:p w:rsidR="001A7A68" w:rsidRPr="0000342D" w:rsidRDefault="009225B5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d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everá </w:t>
      </w:r>
      <w:r w:rsidR="00CB3689" w:rsidRPr="0000342D">
        <w:rPr>
          <w:rFonts w:ascii="Times New Roman" w:hAnsi="Times New Roman" w:cs="Times New Roman"/>
          <w:sz w:val="24"/>
          <w:szCs w:val="24"/>
        </w:rPr>
        <w:t>estar livre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de qualquer tipo de vazamento e 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1A7A68" w:rsidRPr="0000342D">
        <w:rPr>
          <w:rFonts w:ascii="Times New Roman" w:hAnsi="Times New Roman" w:cs="Times New Roman"/>
          <w:sz w:val="24"/>
          <w:szCs w:val="24"/>
        </w:rPr>
        <w:t>perfeita condição de utilização das louças,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6179BD" w:rsidRPr="0000342D">
        <w:rPr>
          <w:rFonts w:ascii="Times New Roman" w:hAnsi="Times New Roman" w:cs="Times New Roman"/>
          <w:sz w:val="24"/>
          <w:szCs w:val="24"/>
        </w:rPr>
        <w:t xml:space="preserve">registros, torneiras, válvulas e </w:t>
      </w:r>
      <w:r w:rsidR="001A7A68" w:rsidRPr="0000342D">
        <w:rPr>
          <w:rFonts w:ascii="Times New Roman" w:hAnsi="Times New Roman" w:cs="Times New Roman"/>
          <w:sz w:val="24"/>
          <w:szCs w:val="24"/>
        </w:rPr>
        <w:t>metais</w:t>
      </w:r>
      <w:r w:rsidR="006179BD" w:rsidRPr="0000342D">
        <w:rPr>
          <w:rFonts w:ascii="Times New Roman" w:hAnsi="Times New Roman" w:cs="Times New Roman"/>
          <w:sz w:val="24"/>
          <w:szCs w:val="24"/>
        </w:rPr>
        <w:t>;</w:t>
      </w:r>
    </w:p>
    <w:p w:rsidR="001A7A68" w:rsidRPr="0000342D" w:rsidRDefault="009225B5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</w:t>
      </w:r>
      <w:r w:rsidR="001A7A68" w:rsidRPr="0000342D">
        <w:rPr>
          <w:rFonts w:ascii="Times New Roman" w:hAnsi="Times New Roman" w:cs="Times New Roman"/>
          <w:sz w:val="24"/>
          <w:szCs w:val="24"/>
        </w:rPr>
        <w:t>ever</w:t>
      </w:r>
      <w:r w:rsidRPr="0000342D">
        <w:rPr>
          <w:rFonts w:ascii="Times New Roman" w:hAnsi="Times New Roman" w:cs="Times New Roman"/>
          <w:sz w:val="24"/>
          <w:szCs w:val="24"/>
        </w:rPr>
        <w:t>á possuir</w:t>
      </w:r>
      <w:r w:rsidR="001A7A68" w:rsidRPr="0000342D">
        <w:rPr>
          <w:rFonts w:ascii="Times New Roman" w:hAnsi="Times New Roman" w:cs="Times New Roman"/>
          <w:sz w:val="24"/>
          <w:szCs w:val="24"/>
        </w:rPr>
        <w:t>:</w:t>
      </w:r>
    </w:p>
    <w:p w:rsidR="001A7A68" w:rsidRPr="0000342D" w:rsidRDefault="001A7A68" w:rsidP="00ED50B5">
      <w:pPr>
        <w:pStyle w:val="PargrafodaLista"/>
        <w:numPr>
          <w:ilvl w:val="0"/>
          <w:numId w:val="17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Banheiros em número compatível com a lotação do prédio, dimensionados segundo exigências do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 xml:space="preserve">Código de </w:t>
      </w:r>
      <w:r w:rsidR="00244191" w:rsidRPr="0000342D">
        <w:rPr>
          <w:rFonts w:ascii="Times New Roman" w:hAnsi="Times New Roman" w:cs="Times New Roman"/>
          <w:sz w:val="24"/>
          <w:szCs w:val="24"/>
        </w:rPr>
        <w:t>Edificações do Município</w:t>
      </w:r>
      <w:r w:rsidR="00884BC5" w:rsidRPr="0000342D">
        <w:rPr>
          <w:rFonts w:ascii="Times New Roman" w:hAnsi="Times New Roman" w:cs="Times New Roman"/>
          <w:sz w:val="24"/>
          <w:szCs w:val="24"/>
        </w:rPr>
        <w:t xml:space="preserve"> e </w:t>
      </w:r>
      <w:r w:rsidRPr="0000342D">
        <w:rPr>
          <w:rFonts w:ascii="Times New Roman" w:hAnsi="Times New Roman" w:cs="Times New Roman"/>
          <w:sz w:val="24"/>
          <w:szCs w:val="24"/>
        </w:rPr>
        <w:t>de acessibilidade de acordo com a NBR 9050/2015.</w:t>
      </w:r>
      <w:r w:rsidR="00A15D70" w:rsidRPr="0000342D">
        <w:rPr>
          <w:rFonts w:ascii="Times New Roman" w:hAnsi="Times New Roman" w:cs="Times New Roman"/>
          <w:sz w:val="24"/>
          <w:szCs w:val="24"/>
        </w:rPr>
        <w:t xml:space="preserve"> Número de pessoas que circularão no imóvel: fixo de </w:t>
      </w:r>
      <w:r w:rsidR="00A11991">
        <w:rPr>
          <w:rFonts w:ascii="Times New Roman" w:hAnsi="Times New Roman" w:cs="Times New Roman"/>
          <w:sz w:val="24"/>
          <w:szCs w:val="24"/>
        </w:rPr>
        <w:t>2</w:t>
      </w:r>
      <w:r w:rsidR="00A15D70" w:rsidRPr="0000342D">
        <w:rPr>
          <w:rFonts w:ascii="Times New Roman" w:hAnsi="Times New Roman" w:cs="Times New Roman"/>
          <w:sz w:val="24"/>
          <w:szCs w:val="24"/>
        </w:rPr>
        <w:t>80 trabalhado</w:t>
      </w:r>
      <w:r w:rsidR="00A11991">
        <w:rPr>
          <w:rFonts w:ascii="Times New Roman" w:hAnsi="Times New Roman" w:cs="Times New Roman"/>
          <w:sz w:val="24"/>
          <w:szCs w:val="24"/>
        </w:rPr>
        <w:t>res (IDAF: 180 pessoas e SEAG: 100 pessoas) e flutuante/atendimento de 7</w:t>
      </w:r>
      <w:r w:rsidR="00A15D70" w:rsidRPr="0000342D">
        <w:rPr>
          <w:rFonts w:ascii="Times New Roman" w:hAnsi="Times New Roman" w:cs="Times New Roman"/>
          <w:sz w:val="24"/>
          <w:szCs w:val="24"/>
        </w:rPr>
        <w:t>0 pessoas/dia</w:t>
      </w:r>
      <w:r w:rsidR="00A11991">
        <w:rPr>
          <w:rFonts w:ascii="Times New Roman" w:hAnsi="Times New Roman" w:cs="Times New Roman"/>
          <w:sz w:val="24"/>
          <w:szCs w:val="24"/>
        </w:rPr>
        <w:t xml:space="preserve"> (IDAF: 50 pessoas e SEAG: 20 pessoas)</w:t>
      </w:r>
      <w:r w:rsidR="00A15D70" w:rsidRPr="0000342D">
        <w:rPr>
          <w:rFonts w:ascii="Times New Roman" w:hAnsi="Times New Roman" w:cs="Times New Roman"/>
          <w:sz w:val="24"/>
          <w:szCs w:val="24"/>
        </w:rPr>
        <w:t>;</w:t>
      </w:r>
    </w:p>
    <w:p w:rsidR="001A7A68" w:rsidRPr="0000342D" w:rsidRDefault="001A7A68" w:rsidP="00ED50B5">
      <w:pPr>
        <w:pStyle w:val="PargrafodaLista"/>
        <w:numPr>
          <w:ilvl w:val="0"/>
          <w:numId w:val="17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Espelhos, papeleiras de papel higiênico, papeleiras de papel toalha, saboneteiras, tampas dos vasos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sanitários</w:t>
      </w:r>
      <w:r w:rsidR="00560BB5" w:rsidRPr="0000342D">
        <w:rPr>
          <w:rFonts w:ascii="Times New Roman" w:hAnsi="Times New Roman" w:cs="Times New Roman"/>
          <w:sz w:val="24"/>
          <w:szCs w:val="24"/>
        </w:rPr>
        <w:t>,</w:t>
      </w:r>
      <w:r w:rsidR="00A15D70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 xml:space="preserve">duchas </w:t>
      </w:r>
      <w:r w:rsidR="00A15D70" w:rsidRPr="0000342D">
        <w:rPr>
          <w:rFonts w:ascii="Times New Roman" w:hAnsi="Times New Roman" w:cs="Times New Roman"/>
          <w:sz w:val="24"/>
          <w:szCs w:val="24"/>
        </w:rPr>
        <w:t>higiênicas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560BB5" w:rsidRPr="0000342D">
        <w:rPr>
          <w:rFonts w:ascii="Times New Roman" w:hAnsi="Times New Roman" w:cs="Times New Roman"/>
          <w:sz w:val="24"/>
          <w:szCs w:val="24"/>
        </w:rPr>
        <w:t xml:space="preserve">e </w:t>
      </w:r>
      <w:r w:rsidRPr="0000342D">
        <w:rPr>
          <w:rFonts w:ascii="Times New Roman" w:hAnsi="Times New Roman" w:cs="Times New Roman"/>
          <w:sz w:val="24"/>
          <w:szCs w:val="24"/>
        </w:rPr>
        <w:t>chuveiros;</w:t>
      </w:r>
    </w:p>
    <w:p w:rsidR="001A7A68" w:rsidRPr="0000342D" w:rsidRDefault="001A7A68" w:rsidP="00ED50B5">
      <w:pPr>
        <w:pStyle w:val="PargrafodaLista"/>
        <w:numPr>
          <w:ilvl w:val="0"/>
          <w:numId w:val="17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Os boxes dos banheiros deverão conter portas com tranca e divisórias opacas;</w:t>
      </w:r>
    </w:p>
    <w:p w:rsidR="001A7A68" w:rsidRPr="0000342D" w:rsidRDefault="001A7A68" w:rsidP="00ED50B5">
      <w:pPr>
        <w:pStyle w:val="PargrafodaLista"/>
        <w:numPr>
          <w:ilvl w:val="0"/>
          <w:numId w:val="17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Nos banheiros deverá haver ventilação ou exaustão;</w:t>
      </w:r>
    </w:p>
    <w:p w:rsidR="001A7A68" w:rsidRPr="0000342D" w:rsidRDefault="001A7A68" w:rsidP="00ED50B5">
      <w:pPr>
        <w:pStyle w:val="PargrafodaLista"/>
        <w:numPr>
          <w:ilvl w:val="0"/>
          <w:numId w:val="17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Lavatórios </w:t>
      </w:r>
      <w:r w:rsidR="00082197" w:rsidRPr="0000342D">
        <w:rPr>
          <w:rFonts w:ascii="Times New Roman" w:hAnsi="Times New Roman" w:cs="Times New Roman"/>
          <w:sz w:val="24"/>
          <w:szCs w:val="24"/>
        </w:rPr>
        <w:t>em cubas de louça, embutidas ou apoiadas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em tampos de mármore ou granito;</w:t>
      </w:r>
    </w:p>
    <w:p w:rsidR="00A15D70" w:rsidRPr="0000342D" w:rsidRDefault="00A15D70" w:rsidP="00ED50B5">
      <w:pPr>
        <w:pStyle w:val="PargrafodaLista"/>
        <w:numPr>
          <w:ilvl w:val="0"/>
          <w:numId w:val="17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Para a copa, b</w:t>
      </w:r>
      <w:r w:rsidR="001A7A68" w:rsidRPr="0000342D">
        <w:rPr>
          <w:rFonts w:ascii="Times New Roman" w:hAnsi="Times New Roman" w:cs="Times New Roman"/>
          <w:sz w:val="24"/>
          <w:szCs w:val="24"/>
        </w:rPr>
        <w:t>ancada em aço inox, granito ou mármore</w:t>
      </w:r>
      <w:r w:rsidRPr="0000342D">
        <w:rPr>
          <w:rFonts w:ascii="Times New Roman" w:hAnsi="Times New Roman" w:cs="Times New Roman"/>
          <w:sz w:val="24"/>
          <w:szCs w:val="24"/>
        </w:rPr>
        <w:t>;</w:t>
      </w:r>
    </w:p>
    <w:p w:rsidR="00A15D70" w:rsidRPr="0000342D" w:rsidRDefault="001A7A68" w:rsidP="00ED50B5">
      <w:pPr>
        <w:pStyle w:val="PargrafodaLista"/>
        <w:numPr>
          <w:ilvl w:val="0"/>
          <w:numId w:val="17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Drenos para equipamentos de ar condicionado</w:t>
      </w:r>
      <w:r w:rsidR="00A15D70" w:rsidRPr="0000342D">
        <w:rPr>
          <w:rFonts w:ascii="Times New Roman" w:hAnsi="Times New Roman" w:cs="Times New Roman"/>
          <w:sz w:val="24"/>
          <w:szCs w:val="24"/>
        </w:rPr>
        <w:t xml:space="preserve"> (splits);</w:t>
      </w:r>
    </w:p>
    <w:p w:rsidR="00EB0A2D" w:rsidRPr="0000342D" w:rsidRDefault="001A7A68" w:rsidP="00ED50B5">
      <w:pPr>
        <w:pStyle w:val="PargrafodaLista"/>
        <w:numPr>
          <w:ilvl w:val="0"/>
          <w:numId w:val="17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Cada andar deve ter área destinada a depósito de material de limpeza (DML) com tanque.</w:t>
      </w:r>
    </w:p>
    <w:p w:rsidR="001A7A68" w:rsidRPr="0000342D" w:rsidRDefault="001A7A68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132C9" w:rsidRPr="006C07C1" w:rsidRDefault="00D132C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7C1">
        <w:rPr>
          <w:rFonts w:ascii="Times New Roman" w:hAnsi="Times New Roman" w:cs="Times New Roman"/>
          <w:b/>
          <w:sz w:val="24"/>
          <w:szCs w:val="24"/>
        </w:rPr>
        <w:t xml:space="preserve">Informações </w:t>
      </w:r>
      <w:r w:rsidR="000B4A66" w:rsidRPr="006C07C1">
        <w:rPr>
          <w:rFonts w:ascii="Times New Roman" w:hAnsi="Times New Roman" w:cs="Times New Roman"/>
          <w:b/>
          <w:sz w:val="24"/>
          <w:szCs w:val="24"/>
        </w:rPr>
        <w:t>Complementares</w:t>
      </w:r>
      <w:r w:rsidRPr="006C07C1">
        <w:rPr>
          <w:rFonts w:ascii="Times New Roman" w:hAnsi="Times New Roman" w:cs="Times New Roman"/>
          <w:b/>
          <w:sz w:val="24"/>
          <w:szCs w:val="24"/>
        </w:rPr>
        <w:t>:</w:t>
      </w:r>
    </w:p>
    <w:p w:rsidR="0090070D" w:rsidRPr="0000342D" w:rsidRDefault="00D132C9" w:rsidP="00ED50B5">
      <w:pPr>
        <w:pStyle w:val="PargrafodaLista"/>
        <w:numPr>
          <w:ilvl w:val="0"/>
          <w:numId w:val="19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As estimativas descritas </w:t>
      </w:r>
      <w:r w:rsidR="00B83175" w:rsidRPr="0000342D">
        <w:rPr>
          <w:rFonts w:ascii="Times New Roman" w:hAnsi="Times New Roman" w:cs="Times New Roman"/>
          <w:sz w:val="24"/>
          <w:szCs w:val="24"/>
        </w:rPr>
        <w:t xml:space="preserve">nos itens acima </w:t>
      </w:r>
      <w:r w:rsidRPr="0000342D">
        <w:rPr>
          <w:rFonts w:ascii="Times New Roman" w:hAnsi="Times New Roman" w:cs="Times New Roman"/>
          <w:sz w:val="24"/>
          <w:szCs w:val="24"/>
        </w:rPr>
        <w:t>são meramente referenciais e</w:t>
      </w:r>
      <w:r w:rsidR="00B83175" w:rsidRPr="0000342D">
        <w:rPr>
          <w:rFonts w:ascii="Times New Roman" w:hAnsi="Times New Roman" w:cs="Times New Roman"/>
          <w:sz w:val="24"/>
          <w:szCs w:val="24"/>
        </w:rPr>
        <w:t xml:space="preserve"> sua utilização é de risco exclusivo do proponente e não o abstém de cumprir os requisitos previstos neste </w:t>
      </w:r>
      <w:r w:rsidR="009529F0">
        <w:rPr>
          <w:rFonts w:ascii="Times New Roman" w:hAnsi="Times New Roman" w:cs="Times New Roman"/>
          <w:sz w:val="24"/>
          <w:szCs w:val="24"/>
        </w:rPr>
        <w:t>Edital</w:t>
      </w:r>
      <w:r w:rsidR="0090070D" w:rsidRPr="0000342D">
        <w:rPr>
          <w:rFonts w:ascii="Times New Roman" w:hAnsi="Times New Roman" w:cs="Times New Roman"/>
          <w:sz w:val="24"/>
          <w:szCs w:val="24"/>
        </w:rPr>
        <w:t>, bem como, as diferenças entre o previsto e o executado não motivará revisão no valor d</w:t>
      </w:r>
      <w:r w:rsidR="00082197" w:rsidRPr="0000342D">
        <w:rPr>
          <w:rFonts w:ascii="Times New Roman" w:hAnsi="Times New Roman" w:cs="Times New Roman"/>
          <w:sz w:val="24"/>
          <w:szCs w:val="24"/>
        </w:rPr>
        <w:t>o imóvel</w:t>
      </w:r>
      <w:r w:rsidR="0090070D" w:rsidRPr="0000342D">
        <w:rPr>
          <w:rFonts w:ascii="Times New Roman" w:hAnsi="Times New Roman" w:cs="Times New Roman"/>
          <w:sz w:val="24"/>
          <w:szCs w:val="24"/>
        </w:rPr>
        <w:t>;</w:t>
      </w:r>
    </w:p>
    <w:p w:rsidR="00082197" w:rsidRPr="0000342D" w:rsidRDefault="00C3748F" w:rsidP="00ED50B5">
      <w:pPr>
        <w:pStyle w:val="PargrafodaLista"/>
        <w:numPr>
          <w:ilvl w:val="0"/>
          <w:numId w:val="19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É </w:t>
      </w:r>
      <w:r w:rsidR="00B63713" w:rsidRPr="0000342D">
        <w:rPr>
          <w:rFonts w:ascii="Times New Roman" w:hAnsi="Times New Roman" w:cs="Times New Roman"/>
          <w:sz w:val="24"/>
          <w:szCs w:val="24"/>
        </w:rPr>
        <w:t>facultado ao proponente visita à</w:t>
      </w:r>
      <w:r w:rsidR="00A11991">
        <w:rPr>
          <w:rFonts w:ascii="Times New Roman" w:hAnsi="Times New Roman" w:cs="Times New Roman"/>
          <w:sz w:val="24"/>
          <w:szCs w:val="24"/>
        </w:rPr>
        <w:t>s</w:t>
      </w:r>
      <w:r w:rsidR="00B63713" w:rsidRPr="0000342D">
        <w:rPr>
          <w:rFonts w:ascii="Times New Roman" w:hAnsi="Times New Roman" w:cs="Times New Roman"/>
          <w:sz w:val="24"/>
          <w:szCs w:val="24"/>
        </w:rPr>
        <w:t xml:space="preserve"> atua</w:t>
      </w:r>
      <w:r w:rsidR="00A11991">
        <w:rPr>
          <w:rFonts w:ascii="Times New Roman" w:hAnsi="Times New Roman" w:cs="Times New Roman"/>
          <w:sz w:val="24"/>
          <w:szCs w:val="24"/>
        </w:rPr>
        <w:t>is</w:t>
      </w:r>
      <w:r w:rsidR="00B63713" w:rsidRPr="0000342D">
        <w:rPr>
          <w:rFonts w:ascii="Times New Roman" w:hAnsi="Times New Roman" w:cs="Times New Roman"/>
          <w:sz w:val="24"/>
          <w:szCs w:val="24"/>
        </w:rPr>
        <w:t xml:space="preserve"> Sede</w:t>
      </w:r>
      <w:r w:rsidR="00A11991">
        <w:rPr>
          <w:rFonts w:ascii="Times New Roman" w:hAnsi="Times New Roman" w:cs="Times New Roman"/>
          <w:sz w:val="24"/>
          <w:szCs w:val="24"/>
        </w:rPr>
        <w:t>s</w:t>
      </w:r>
      <w:r w:rsidR="00B63713" w:rsidRPr="0000342D">
        <w:rPr>
          <w:rFonts w:ascii="Times New Roman" w:hAnsi="Times New Roman" w:cs="Times New Roman"/>
          <w:sz w:val="24"/>
          <w:szCs w:val="24"/>
        </w:rPr>
        <w:t xml:space="preserve"> do IDAF </w:t>
      </w:r>
      <w:r w:rsidR="00A11991">
        <w:rPr>
          <w:rFonts w:ascii="Times New Roman" w:hAnsi="Times New Roman" w:cs="Times New Roman"/>
          <w:sz w:val="24"/>
          <w:szCs w:val="24"/>
        </w:rPr>
        <w:t xml:space="preserve">e da SEAG </w:t>
      </w:r>
      <w:r w:rsidR="00B63713" w:rsidRPr="0000342D">
        <w:rPr>
          <w:rFonts w:ascii="Times New Roman" w:hAnsi="Times New Roman" w:cs="Times New Roman"/>
          <w:sz w:val="24"/>
          <w:szCs w:val="24"/>
        </w:rPr>
        <w:t>para conhecer a estrutura de mobília</w:t>
      </w:r>
      <w:r w:rsidR="0044511E" w:rsidRPr="0000342D">
        <w:rPr>
          <w:rFonts w:ascii="Times New Roman" w:hAnsi="Times New Roman" w:cs="Times New Roman"/>
          <w:sz w:val="24"/>
          <w:szCs w:val="24"/>
        </w:rPr>
        <w:t>/equipamentos</w:t>
      </w:r>
      <w:r w:rsidR="00B63713" w:rsidRPr="0000342D">
        <w:rPr>
          <w:rFonts w:ascii="Times New Roman" w:hAnsi="Times New Roman" w:cs="Times New Roman"/>
          <w:sz w:val="24"/>
          <w:szCs w:val="24"/>
        </w:rPr>
        <w:t>, de pessoas e de fluxos de trabalhos do</w:t>
      </w:r>
      <w:r w:rsidR="00A11991">
        <w:rPr>
          <w:rFonts w:ascii="Times New Roman" w:hAnsi="Times New Roman" w:cs="Times New Roman"/>
          <w:sz w:val="24"/>
          <w:szCs w:val="24"/>
        </w:rPr>
        <w:t>s órgãos</w:t>
      </w:r>
      <w:r w:rsidR="00B63713" w:rsidRPr="0000342D">
        <w:rPr>
          <w:rFonts w:ascii="Times New Roman" w:hAnsi="Times New Roman" w:cs="Times New Roman"/>
          <w:sz w:val="24"/>
          <w:szCs w:val="24"/>
        </w:rPr>
        <w:t>. A visita poderá ser agendada de segunda a sexta-feira, das 9h às 16h, pelo</w:t>
      </w:r>
      <w:r w:rsidR="00A11991">
        <w:rPr>
          <w:rFonts w:ascii="Times New Roman" w:hAnsi="Times New Roman" w:cs="Times New Roman"/>
          <w:sz w:val="24"/>
          <w:szCs w:val="24"/>
        </w:rPr>
        <w:t>s</w:t>
      </w:r>
      <w:r w:rsidR="00B63713" w:rsidRPr="0000342D">
        <w:rPr>
          <w:rFonts w:ascii="Times New Roman" w:hAnsi="Times New Roman" w:cs="Times New Roman"/>
          <w:sz w:val="24"/>
          <w:szCs w:val="24"/>
        </w:rPr>
        <w:t xml:space="preserve"> telefone</w:t>
      </w:r>
      <w:r w:rsidR="00A11991">
        <w:rPr>
          <w:rFonts w:ascii="Times New Roman" w:hAnsi="Times New Roman" w:cs="Times New Roman"/>
          <w:sz w:val="24"/>
          <w:szCs w:val="24"/>
        </w:rPr>
        <w:t>s</w:t>
      </w:r>
      <w:r w:rsidR="00B6371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A11991">
        <w:rPr>
          <w:rFonts w:ascii="Times New Roman" w:hAnsi="Times New Roman" w:cs="Times New Roman"/>
          <w:sz w:val="24"/>
          <w:szCs w:val="24"/>
        </w:rPr>
        <w:t xml:space="preserve">IDAF: </w:t>
      </w:r>
      <w:r w:rsidR="00B63713" w:rsidRPr="0000342D">
        <w:rPr>
          <w:rFonts w:ascii="Times New Roman" w:hAnsi="Times New Roman" w:cs="Times New Roman"/>
          <w:sz w:val="24"/>
          <w:szCs w:val="24"/>
        </w:rPr>
        <w:t>(27) 3636-3</w:t>
      </w:r>
      <w:r w:rsidR="00E75086" w:rsidRPr="0000342D">
        <w:rPr>
          <w:rFonts w:ascii="Times New Roman" w:hAnsi="Times New Roman" w:cs="Times New Roman"/>
          <w:sz w:val="24"/>
          <w:szCs w:val="24"/>
        </w:rPr>
        <w:t>77</w:t>
      </w:r>
      <w:r w:rsidR="00082197" w:rsidRPr="0000342D">
        <w:rPr>
          <w:rFonts w:ascii="Times New Roman" w:hAnsi="Times New Roman" w:cs="Times New Roman"/>
          <w:sz w:val="24"/>
          <w:szCs w:val="24"/>
        </w:rPr>
        <w:t>5</w:t>
      </w:r>
      <w:r w:rsidR="00A11991">
        <w:rPr>
          <w:rFonts w:ascii="Times New Roman" w:hAnsi="Times New Roman" w:cs="Times New Roman"/>
          <w:sz w:val="24"/>
          <w:szCs w:val="24"/>
        </w:rPr>
        <w:t xml:space="preserve"> e SEAG: (27) </w:t>
      </w:r>
      <w:r w:rsidR="00A11991" w:rsidRPr="00A11991">
        <w:rPr>
          <w:rFonts w:ascii="Times New Roman" w:hAnsi="Times New Roman" w:cs="Times New Roman"/>
          <w:sz w:val="24"/>
          <w:szCs w:val="24"/>
          <w:shd w:val="clear" w:color="auto" w:fill="FFFFFF"/>
        </w:rPr>
        <w:t>3636-3719</w:t>
      </w:r>
      <w:r w:rsidR="00082197" w:rsidRPr="0000342D">
        <w:rPr>
          <w:rFonts w:ascii="Times New Roman" w:hAnsi="Times New Roman" w:cs="Times New Roman"/>
          <w:sz w:val="24"/>
          <w:szCs w:val="24"/>
        </w:rPr>
        <w:t>.</w:t>
      </w:r>
    </w:p>
    <w:p w:rsidR="00946FEC" w:rsidRPr="0000342D" w:rsidRDefault="00946FEC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FA3274" w:rsidRPr="0000342D" w:rsidRDefault="00FA3274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PROPOSTAS</w:t>
      </w:r>
    </w:p>
    <w:p w:rsidR="00F9334E" w:rsidRDefault="00FA327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34E">
        <w:rPr>
          <w:rFonts w:ascii="Times New Roman" w:hAnsi="Times New Roman" w:cs="Times New Roman"/>
          <w:sz w:val="24"/>
          <w:szCs w:val="24"/>
        </w:rPr>
        <w:t>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propostas deverão ser 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entregues no IDAF, situado na Rua Desembargador José Fortunato Ribeiro, </w:t>
      </w:r>
      <w:r w:rsidR="00F9334E">
        <w:rPr>
          <w:rFonts w:ascii="Times New Roman" w:hAnsi="Times New Roman" w:cs="Times New Roman"/>
          <w:sz w:val="24"/>
          <w:szCs w:val="24"/>
        </w:rPr>
        <w:t xml:space="preserve">nº </w:t>
      </w:r>
      <w:r w:rsidR="00F9334E" w:rsidRPr="00F9334E">
        <w:rPr>
          <w:rFonts w:ascii="Times New Roman" w:hAnsi="Times New Roman" w:cs="Times New Roman"/>
          <w:sz w:val="24"/>
          <w:szCs w:val="24"/>
        </w:rPr>
        <w:t>95</w:t>
      </w:r>
      <w:r w:rsidR="00F9334E">
        <w:rPr>
          <w:rFonts w:ascii="Times New Roman" w:hAnsi="Times New Roman" w:cs="Times New Roman"/>
          <w:sz w:val="24"/>
          <w:szCs w:val="24"/>
        </w:rPr>
        <w:t>,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 Mata da Praia</w:t>
      </w:r>
      <w:r w:rsidR="00F9334E">
        <w:rPr>
          <w:rFonts w:ascii="Times New Roman" w:hAnsi="Times New Roman" w:cs="Times New Roman"/>
          <w:sz w:val="24"/>
          <w:szCs w:val="24"/>
        </w:rPr>
        <w:t>,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 Vitória/ES</w:t>
      </w:r>
      <w:r w:rsidR="00F93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9334E" w:rsidRPr="00F9334E">
        <w:rPr>
          <w:rFonts w:ascii="Times New Roman" w:hAnsi="Times New Roman" w:cs="Times New Roman"/>
          <w:sz w:val="24"/>
          <w:szCs w:val="24"/>
        </w:rPr>
        <w:t>C</w:t>
      </w:r>
      <w:r w:rsidR="00F9334E">
        <w:rPr>
          <w:rFonts w:ascii="Times New Roman" w:hAnsi="Times New Roman" w:cs="Times New Roman"/>
          <w:sz w:val="24"/>
          <w:szCs w:val="24"/>
        </w:rPr>
        <w:t>ep</w:t>
      </w:r>
      <w:proofErr w:type="spellEnd"/>
      <w:proofErr w:type="gramEnd"/>
      <w:r w:rsidR="00F9334E" w:rsidRPr="00F9334E">
        <w:rPr>
          <w:rFonts w:ascii="Times New Roman" w:hAnsi="Times New Roman" w:cs="Times New Roman"/>
          <w:sz w:val="24"/>
          <w:szCs w:val="24"/>
        </w:rPr>
        <w:t>: 29.066-070</w:t>
      </w:r>
      <w:r w:rsidR="00F9334E">
        <w:rPr>
          <w:rFonts w:ascii="Times New Roman" w:hAnsi="Times New Roman" w:cs="Times New Roman"/>
          <w:sz w:val="24"/>
          <w:szCs w:val="24"/>
        </w:rPr>
        <w:t xml:space="preserve">, aos cuidados do DEARH, em até 30 dias a contar da publicação do resumo do </w:t>
      </w:r>
      <w:r w:rsidR="000A0F21">
        <w:rPr>
          <w:rFonts w:ascii="Times New Roman" w:hAnsi="Times New Roman" w:cs="Times New Roman"/>
          <w:sz w:val="24"/>
          <w:szCs w:val="24"/>
        </w:rPr>
        <w:t>E</w:t>
      </w:r>
      <w:r w:rsidR="00F9334E">
        <w:rPr>
          <w:rFonts w:ascii="Times New Roman" w:hAnsi="Times New Roman" w:cs="Times New Roman"/>
          <w:sz w:val="24"/>
          <w:szCs w:val="24"/>
        </w:rPr>
        <w:t xml:space="preserve">dital de </w:t>
      </w:r>
      <w:r w:rsidR="000A0F21">
        <w:rPr>
          <w:rFonts w:ascii="Times New Roman" w:hAnsi="Times New Roman" w:cs="Times New Roman"/>
          <w:sz w:val="24"/>
          <w:szCs w:val="24"/>
        </w:rPr>
        <w:t>C</w:t>
      </w:r>
      <w:r w:rsidR="00F9334E">
        <w:rPr>
          <w:rFonts w:ascii="Times New Roman" w:hAnsi="Times New Roman" w:cs="Times New Roman"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sz w:val="24"/>
          <w:szCs w:val="24"/>
        </w:rPr>
        <w:t>P</w:t>
      </w:r>
      <w:r w:rsidR="00F9334E">
        <w:rPr>
          <w:rFonts w:ascii="Times New Roman" w:hAnsi="Times New Roman" w:cs="Times New Roman"/>
          <w:sz w:val="24"/>
          <w:szCs w:val="24"/>
        </w:rPr>
        <w:t xml:space="preserve">úblico no Diário Oficial do Estado do Espírito Santo, incluindo o dia da publicação, no horário de </w:t>
      </w:r>
      <w:r w:rsidR="00A62522" w:rsidRPr="0000342D">
        <w:rPr>
          <w:rFonts w:ascii="Times New Roman" w:hAnsi="Times New Roman" w:cs="Times New Roman"/>
          <w:sz w:val="24"/>
          <w:szCs w:val="24"/>
        </w:rPr>
        <w:t>9h às 16h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771B44" w:rsidRDefault="00771B4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proponentes deverão apresentar os seguintes documentos</w:t>
      </w:r>
      <w:r w:rsidR="009D1715">
        <w:rPr>
          <w:rFonts w:ascii="Times New Roman" w:hAnsi="Times New Roman" w:cs="Times New Roman"/>
          <w:sz w:val="24"/>
          <w:szCs w:val="24"/>
        </w:rPr>
        <w:t xml:space="preserve"> </w:t>
      </w:r>
      <w:r w:rsidR="00D70CB8" w:rsidRPr="009D1715">
        <w:rPr>
          <w:rFonts w:ascii="Times New Roman" w:hAnsi="Times New Roman" w:cs="Times New Roman"/>
          <w:bCs/>
          <w:sz w:val="24"/>
          <w:szCs w:val="24"/>
        </w:rPr>
        <w:t>(cópias simples legíveis)</w:t>
      </w:r>
      <w:r w:rsidR="00D70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715">
        <w:rPr>
          <w:rFonts w:ascii="Times New Roman" w:hAnsi="Times New Roman" w:cs="Times New Roman"/>
          <w:sz w:val="24"/>
          <w:szCs w:val="24"/>
        </w:rPr>
        <w:t xml:space="preserve">do imóvel, </w:t>
      </w:r>
      <w:r w:rsidR="00D70CB8">
        <w:rPr>
          <w:rFonts w:ascii="Times New Roman" w:hAnsi="Times New Roman" w:cs="Times New Roman"/>
          <w:bCs/>
          <w:sz w:val="24"/>
          <w:szCs w:val="24"/>
        </w:rPr>
        <w:t xml:space="preserve">dentro de envelope com identificação </w:t>
      </w:r>
      <w:r w:rsidR="00E6510F">
        <w:rPr>
          <w:rFonts w:ascii="Times New Roman" w:hAnsi="Times New Roman" w:cs="Times New Roman"/>
          <w:bCs/>
          <w:sz w:val="24"/>
          <w:szCs w:val="24"/>
        </w:rPr>
        <w:t xml:space="preserve">do proponente na parte </w:t>
      </w:r>
      <w:r w:rsidR="00D70CB8">
        <w:rPr>
          <w:rFonts w:ascii="Times New Roman" w:hAnsi="Times New Roman" w:cs="Times New Roman"/>
          <w:bCs/>
          <w:sz w:val="24"/>
          <w:szCs w:val="24"/>
        </w:rPr>
        <w:t>externa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3274" w:rsidRPr="00DD24E7" w:rsidRDefault="00FA3274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E7">
        <w:rPr>
          <w:rFonts w:ascii="Times New Roman" w:hAnsi="Times New Roman" w:cs="Times New Roman"/>
          <w:sz w:val="24"/>
          <w:szCs w:val="24"/>
        </w:rPr>
        <w:t xml:space="preserve">“Proposta de Venda de Imóvel”, </w:t>
      </w:r>
      <w:r w:rsidR="00771B44" w:rsidRPr="00DD24E7">
        <w:rPr>
          <w:rFonts w:ascii="Times New Roman" w:hAnsi="Times New Roman" w:cs="Times New Roman"/>
          <w:sz w:val="24"/>
          <w:szCs w:val="24"/>
        </w:rPr>
        <w:t xml:space="preserve">conforme modelo anexo, </w:t>
      </w:r>
      <w:r w:rsidR="00D70CB8">
        <w:rPr>
          <w:rFonts w:ascii="Times New Roman" w:hAnsi="Times New Roman" w:cs="Times New Roman"/>
          <w:sz w:val="24"/>
          <w:szCs w:val="24"/>
        </w:rPr>
        <w:t xml:space="preserve">devidamente preenchida e assinada, </w:t>
      </w:r>
      <w:r w:rsidRPr="00DD24E7">
        <w:rPr>
          <w:rFonts w:ascii="Times New Roman" w:hAnsi="Times New Roman" w:cs="Times New Roman"/>
          <w:sz w:val="24"/>
          <w:szCs w:val="24"/>
        </w:rPr>
        <w:t>visando clareza e padronização das informações</w:t>
      </w:r>
      <w:r w:rsidR="00771B44" w:rsidRPr="00DD24E7">
        <w:rPr>
          <w:rFonts w:ascii="Times New Roman" w:hAnsi="Times New Roman" w:cs="Times New Roman"/>
          <w:sz w:val="24"/>
          <w:szCs w:val="24"/>
        </w:rPr>
        <w:t>;</w:t>
      </w:r>
    </w:p>
    <w:p w:rsidR="00771B44" w:rsidRDefault="00DD24E7" w:rsidP="00ED50B5">
      <w:pPr>
        <w:pStyle w:val="PargrafodaLista"/>
        <w:numPr>
          <w:ilvl w:val="0"/>
          <w:numId w:val="2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Planta baixa </w:t>
      </w:r>
      <w:r w:rsidR="009D1715">
        <w:rPr>
          <w:rFonts w:ascii="Times New Roman" w:hAnsi="Times New Roman" w:cs="Times New Roman"/>
          <w:sz w:val="24"/>
          <w:szCs w:val="24"/>
        </w:rPr>
        <w:t>impressa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4E7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Fotos atualizadas</w:t>
      </w:r>
      <w:r w:rsidR="00DD24E7">
        <w:rPr>
          <w:rFonts w:ascii="Times New Roman" w:hAnsi="Times New Roman" w:cs="Times New Roman"/>
          <w:sz w:val="24"/>
          <w:szCs w:val="24"/>
        </w:rPr>
        <w:t>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Certidão da matrícula do imóvel atualizada emitida pelo Cartório de Registro Geral de Imóveis competente;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Espelho cadastral do imóvel, obtido junto à prefeitura municipal, contendo os números de inscrição fiscal e inscrição imobiliária;</w:t>
      </w:r>
    </w:p>
    <w:p w:rsidR="009D1715" w:rsidRPr="009D1715" w:rsidRDefault="009D1715" w:rsidP="002718FD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Consulta</w:t>
      </w:r>
      <w:r w:rsidR="00346EB3">
        <w:rPr>
          <w:rFonts w:ascii="Times New Roman" w:hAnsi="Times New Roman" w:cs="Times New Roman"/>
          <w:sz w:val="24"/>
          <w:szCs w:val="24"/>
        </w:rPr>
        <w:t>s</w:t>
      </w:r>
      <w:r w:rsidRPr="009D1715">
        <w:rPr>
          <w:rFonts w:ascii="Times New Roman" w:hAnsi="Times New Roman" w:cs="Times New Roman"/>
          <w:sz w:val="24"/>
          <w:szCs w:val="24"/>
        </w:rPr>
        <w:t xml:space="preserve"> prévia</w:t>
      </w:r>
      <w:r w:rsidR="00346EB3">
        <w:rPr>
          <w:rFonts w:ascii="Times New Roman" w:hAnsi="Times New Roman" w:cs="Times New Roman"/>
          <w:sz w:val="24"/>
          <w:szCs w:val="24"/>
        </w:rPr>
        <w:t>s</w:t>
      </w:r>
      <w:r w:rsidRPr="009D1715">
        <w:rPr>
          <w:rFonts w:ascii="Times New Roman" w:hAnsi="Times New Roman" w:cs="Times New Roman"/>
          <w:sz w:val="24"/>
          <w:szCs w:val="24"/>
        </w:rPr>
        <w:t xml:space="preserve"> ao PDU Municipal sobre a</w:t>
      </w:r>
      <w:r w:rsidR="00346EB3">
        <w:rPr>
          <w:rFonts w:ascii="Times New Roman" w:hAnsi="Times New Roman" w:cs="Times New Roman"/>
          <w:sz w:val="24"/>
          <w:szCs w:val="24"/>
        </w:rPr>
        <w:t>s</w:t>
      </w:r>
      <w:r w:rsidRPr="009D1715">
        <w:rPr>
          <w:rFonts w:ascii="Times New Roman" w:hAnsi="Times New Roman" w:cs="Times New Roman"/>
          <w:sz w:val="24"/>
          <w:szCs w:val="24"/>
        </w:rPr>
        <w:t xml:space="preserve"> situaç</w:t>
      </w:r>
      <w:r w:rsidR="00346EB3">
        <w:rPr>
          <w:rFonts w:ascii="Times New Roman" w:hAnsi="Times New Roman" w:cs="Times New Roman"/>
          <w:sz w:val="24"/>
          <w:szCs w:val="24"/>
        </w:rPr>
        <w:t>ões</w:t>
      </w:r>
      <w:r w:rsidRPr="009D1715">
        <w:rPr>
          <w:rFonts w:ascii="Times New Roman" w:hAnsi="Times New Roman" w:cs="Times New Roman"/>
          <w:sz w:val="24"/>
          <w:szCs w:val="24"/>
        </w:rPr>
        <w:t xml:space="preserve"> de “Permitida/Não Permitida” a</w:t>
      </w:r>
      <w:r w:rsidR="00346EB3">
        <w:rPr>
          <w:rFonts w:ascii="Times New Roman" w:hAnsi="Times New Roman" w:cs="Times New Roman"/>
          <w:sz w:val="24"/>
          <w:szCs w:val="24"/>
        </w:rPr>
        <w:t>s</w:t>
      </w:r>
      <w:r w:rsidRPr="009D1715">
        <w:rPr>
          <w:rFonts w:ascii="Times New Roman" w:hAnsi="Times New Roman" w:cs="Times New Roman"/>
          <w:sz w:val="24"/>
          <w:szCs w:val="24"/>
        </w:rPr>
        <w:t xml:space="preserve"> instalaç</w:t>
      </w:r>
      <w:r w:rsidR="00346EB3">
        <w:rPr>
          <w:rFonts w:ascii="Times New Roman" w:hAnsi="Times New Roman" w:cs="Times New Roman"/>
          <w:sz w:val="24"/>
          <w:szCs w:val="24"/>
        </w:rPr>
        <w:t>ões</w:t>
      </w:r>
      <w:r w:rsidRPr="009D1715">
        <w:rPr>
          <w:rFonts w:ascii="Times New Roman" w:hAnsi="Times New Roman" w:cs="Times New Roman"/>
          <w:sz w:val="24"/>
          <w:szCs w:val="24"/>
        </w:rPr>
        <w:t xml:space="preserve"> do IDAF </w:t>
      </w:r>
      <w:r w:rsidR="00346EB3">
        <w:rPr>
          <w:rFonts w:ascii="Times New Roman" w:hAnsi="Times New Roman" w:cs="Times New Roman"/>
          <w:sz w:val="24"/>
          <w:szCs w:val="24"/>
        </w:rPr>
        <w:t xml:space="preserve">e SEAG </w:t>
      </w:r>
      <w:r w:rsidRPr="009D1715">
        <w:rPr>
          <w:rFonts w:ascii="Times New Roman" w:hAnsi="Times New Roman" w:cs="Times New Roman"/>
          <w:sz w:val="24"/>
          <w:szCs w:val="24"/>
        </w:rPr>
        <w:t>na localidade do imóvel proposto (Razão Social: IDAF; Atividades por código CNAE: 8422-1/00, 7490-1/99 e 7500-1/00</w:t>
      </w:r>
      <w:proofErr w:type="gramStart"/>
      <w:r w:rsidR="00346EB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46EB3">
        <w:rPr>
          <w:rFonts w:ascii="Times New Roman" w:hAnsi="Times New Roman" w:cs="Times New Roman"/>
          <w:sz w:val="24"/>
          <w:szCs w:val="24"/>
        </w:rPr>
        <w:t xml:space="preserve">–  </w:t>
      </w:r>
      <w:r w:rsidR="00346EB3" w:rsidRPr="009D1715">
        <w:rPr>
          <w:rFonts w:ascii="Times New Roman" w:hAnsi="Times New Roman" w:cs="Times New Roman"/>
          <w:sz w:val="24"/>
          <w:szCs w:val="24"/>
        </w:rPr>
        <w:t xml:space="preserve">Razão Social: </w:t>
      </w:r>
      <w:r w:rsidR="00346EB3">
        <w:rPr>
          <w:rFonts w:ascii="Times New Roman" w:hAnsi="Times New Roman" w:cs="Times New Roman"/>
          <w:sz w:val="24"/>
          <w:szCs w:val="24"/>
        </w:rPr>
        <w:t>SEAG</w:t>
      </w:r>
      <w:r w:rsidR="00346EB3" w:rsidRPr="009D1715">
        <w:rPr>
          <w:rFonts w:ascii="Times New Roman" w:hAnsi="Times New Roman" w:cs="Times New Roman"/>
          <w:sz w:val="24"/>
          <w:szCs w:val="24"/>
        </w:rPr>
        <w:t xml:space="preserve">; Atividades por código CNAE: </w:t>
      </w:r>
      <w:r w:rsidR="002718FD" w:rsidRPr="002718FD">
        <w:rPr>
          <w:rFonts w:ascii="Times New Roman" w:hAnsi="Times New Roman" w:cs="Times New Roman"/>
          <w:sz w:val="24"/>
          <w:szCs w:val="24"/>
        </w:rPr>
        <w:t>8411-6</w:t>
      </w:r>
      <w:r w:rsidR="002718FD">
        <w:rPr>
          <w:rFonts w:ascii="Times New Roman" w:hAnsi="Times New Roman" w:cs="Times New Roman"/>
          <w:sz w:val="24"/>
          <w:szCs w:val="24"/>
        </w:rPr>
        <w:t>/</w:t>
      </w:r>
      <w:r w:rsidR="002718FD" w:rsidRPr="002718FD">
        <w:rPr>
          <w:rFonts w:ascii="Times New Roman" w:hAnsi="Times New Roman" w:cs="Times New Roman"/>
          <w:sz w:val="24"/>
          <w:szCs w:val="24"/>
        </w:rPr>
        <w:t>00</w:t>
      </w:r>
      <w:r w:rsidRPr="009D1715">
        <w:rPr>
          <w:rFonts w:ascii="Times New Roman" w:hAnsi="Times New Roman" w:cs="Times New Roman"/>
          <w:sz w:val="24"/>
          <w:szCs w:val="24"/>
        </w:rPr>
        <w:t>)</w:t>
      </w:r>
      <w:r w:rsidR="00A267BB">
        <w:rPr>
          <w:rFonts w:ascii="Times New Roman" w:hAnsi="Times New Roman" w:cs="Times New Roman"/>
          <w:sz w:val="24"/>
          <w:szCs w:val="24"/>
        </w:rPr>
        <w:t>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Carta de “Habite-se”;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Alvará de licença do Corpo de Bombeiros;</w:t>
      </w:r>
    </w:p>
    <w:p w:rsid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Certidão negativa de débitos municipal.</w:t>
      </w:r>
    </w:p>
    <w:p w:rsidR="00CE19C2" w:rsidRPr="00DD24E7" w:rsidRDefault="00CE19C2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E7">
        <w:rPr>
          <w:rFonts w:ascii="Times New Roman" w:hAnsi="Times New Roman" w:cs="Times New Roman"/>
          <w:sz w:val="24"/>
          <w:szCs w:val="24"/>
        </w:rPr>
        <w:t>É vedada a apresentação de proposta por intermédio de corretor de imóveis ou empresa do ramo, exceto na condição de procurador do titular do imóvel, mediante procuração por instrumento público com poderes específicos</w:t>
      </w:r>
      <w:r w:rsidR="001F4BDA">
        <w:rPr>
          <w:rFonts w:ascii="Times New Roman" w:hAnsi="Times New Roman" w:cs="Times New Roman"/>
          <w:sz w:val="24"/>
          <w:szCs w:val="24"/>
        </w:rPr>
        <w:t>.</w:t>
      </w:r>
    </w:p>
    <w:p w:rsidR="00CE19C2" w:rsidRPr="00DD24E7" w:rsidRDefault="00CE19C2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50CBA" w:rsidRPr="0000342D" w:rsidRDefault="00050CBA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ANÁLISE DAS PROPOSTAS E ELEIÇÃO DO IMÓVEL</w:t>
      </w:r>
    </w:p>
    <w:p w:rsidR="00050CBA" w:rsidRDefault="001F4BDA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BA">
        <w:rPr>
          <w:rFonts w:ascii="Times New Roman" w:hAnsi="Times New Roman" w:cs="Times New Roman"/>
          <w:sz w:val="24"/>
          <w:szCs w:val="24"/>
        </w:rPr>
        <w:t xml:space="preserve">Na análise das propostas </w:t>
      </w:r>
      <w:r>
        <w:rPr>
          <w:rFonts w:ascii="Times New Roman" w:hAnsi="Times New Roman" w:cs="Times New Roman"/>
          <w:sz w:val="24"/>
          <w:szCs w:val="24"/>
        </w:rPr>
        <w:t>o IDAF</w:t>
      </w:r>
      <w:r w:rsidRPr="00050CBA">
        <w:rPr>
          <w:rFonts w:ascii="Times New Roman" w:hAnsi="Times New Roman" w:cs="Times New Roman"/>
          <w:sz w:val="24"/>
          <w:szCs w:val="24"/>
        </w:rPr>
        <w:t xml:space="preserve"> </w:t>
      </w:r>
      <w:r w:rsidR="00346EB3">
        <w:rPr>
          <w:rFonts w:ascii="Times New Roman" w:hAnsi="Times New Roman" w:cs="Times New Roman"/>
          <w:sz w:val="24"/>
          <w:szCs w:val="24"/>
        </w:rPr>
        <w:t xml:space="preserve">e SEAG </w:t>
      </w:r>
      <w:r w:rsidRPr="00050CBA">
        <w:rPr>
          <w:rFonts w:ascii="Times New Roman" w:hAnsi="Times New Roman" w:cs="Times New Roman"/>
          <w:sz w:val="24"/>
          <w:szCs w:val="24"/>
        </w:rPr>
        <w:t>poder</w:t>
      </w:r>
      <w:r w:rsidR="00346EB3">
        <w:rPr>
          <w:rFonts w:ascii="Times New Roman" w:hAnsi="Times New Roman" w:cs="Times New Roman"/>
          <w:sz w:val="24"/>
          <w:szCs w:val="24"/>
        </w:rPr>
        <w:t>ão</w:t>
      </w:r>
      <w:r w:rsidRPr="00050CBA">
        <w:rPr>
          <w:rFonts w:ascii="Times New Roman" w:hAnsi="Times New Roman" w:cs="Times New Roman"/>
          <w:sz w:val="24"/>
          <w:szCs w:val="24"/>
        </w:rPr>
        <w:t xml:space="preserve"> solicitar </w:t>
      </w:r>
      <w:r>
        <w:rPr>
          <w:rFonts w:ascii="Times New Roman" w:hAnsi="Times New Roman" w:cs="Times New Roman"/>
          <w:sz w:val="24"/>
          <w:szCs w:val="24"/>
        </w:rPr>
        <w:t xml:space="preserve">informações e </w:t>
      </w:r>
      <w:r w:rsidRPr="00050CBA">
        <w:rPr>
          <w:rFonts w:ascii="Times New Roman" w:hAnsi="Times New Roman" w:cs="Times New Roman"/>
          <w:sz w:val="24"/>
          <w:szCs w:val="24"/>
        </w:rPr>
        <w:t xml:space="preserve">documentações adicionais, realizar reuniões com os proponentes, visitar os imóveis, bem como realizar quaisquer diligências que se façam necessárias para amplo conhecimento da situação dos </w:t>
      </w:r>
      <w:r>
        <w:rPr>
          <w:rFonts w:ascii="Times New Roman" w:hAnsi="Times New Roman" w:cs="Times New Roman"/>
          <w:sz w:val="24"/>
          <w:szCs w:val="24"/>
        </w:rPr>
        <w:t>imóveis</w:t>
      </w:r>
      <w:r w:rsidRPr="00050CBA">
        <w:rPr>
          <w:rFonts w:ascii="Times New Roman" w:hAnsi="Times New Roman" w:cs="Times New Roman"/>
          <w:sz w:val="24"/>
          <w:szCs w:val="24"/>
        </w:rPr>
        <w:t xml:space="preserve"> obj</w:t>
      </w:r>
      <w:r>
        <w:rPr>
          <w:rFonts w:ascii="Times New Roman" w:hAnsi="Times New Roman" w:cs="Times New Roman"/>
          <w:sz w:val="24"/>
          <w:szCs w:val="24"/>
        </w:rPr>
        <w:t>etos das propostas apresentadas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1F4BDA" w:rsidRDefault="007671C1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1C1">
        <w:rPr>
          <w:rFonts w:ascii="Times New Roman" w:hAnsi="Times New Roman" w:cs="Times New Roman"/>
          <w:sz w:val="24"/>
          <w:szCs w:val="24"/>
        </w:rPr>
        <w:t>O IDAF</w:t>
      </w:r>
      <w:r w:rsidR="00346EB3">
        <w:rPr>
          <w:rFonts w:ascii="Times New Roman" w:hAnsi="Times New Roman" w:cs="Times New Roman"/>
          <w:sz w:val="24"/>
          <w:szCs w:val="24"/>
        </w:rPr>
        <w:t xml:space="preserve"> e SEAG</w:t>
      </w:r>
      <w:r w:rsidRPr="007671C1">
        <w:rPr>
          <w:rFonts w:ascii="Times New Roman" w:hAnsi="Times New Roman" w:cs="Times New Roman"/>
          <w:sz w:val="24"/>
          <w:szCs w:val="24"/>
        </w:rPr>
        <w:t>, em conformidade com o Art. 99 do Decreto Estadual n° 3.126-R/12</w:t>
      </w:r>
      <w:r w:rsidRPr="007671C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7671C1">
        <w:rPr>
          <w:rFonts w:ascii="Times New Roman" w:hAnsi="Times New Roman" w:cs="Times New Roman"/>
          <w:sz w:val="24"/>
          <w:szCs w:val="24"/>
        </w:rPr>
        <w:t xml:space="preserve"> e com o Art. 24, inciso X, da Lei Federal nº 8.666/93</w:t>
      </w:r>
      <w:r w:rsidRPr="007671C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7671C1">
        <w:rPr>
          <w:rFonts w:ascii="Times New Roman" w:hAnsi="Times New Roman" w:cs="Times New Roman"/>
          <w:sz w:val="24"/>
          <w:szCs w:val="24"/>
        </w:rPr>
        <w:t>, selecionar</w:t>
      </w:r>
      <w:r w:rsidR="00346EB3">
        <w:rPr>
          <w:rFonts w:ascii="Times New Roman" w:hAnsi="Times New Roman" w:cs="Times New Roman"/>
          <w:sz w:val="24"/>
          <w:szCs w:val="24"/>
        </w:rPr>
        <w:t>ão</w:t>
      </w:r>
      <w:r w:rsidRPr="007671C1">
        <w:rPr>
          <w:rFonts w:ascii="Times New Roman" w:hAnsi="Times New Roman" w:cs="Times New Roman"/>
          <w:sz w:val="24"/>
          <w:szCs w:val="24"/>
        </w:rPr>
        <w:t xml:space="preserve"> o imóvel observando a conveniência e oportunidade da contratação pela Administração, levando em consideração, em especial, a sua localização, estrutura física, acessibilidade, condições das instalações elétricas e hidráulicas, e o valor pretendido para a futura </w:t>
      </w:r>
      <w:r>
        <w:rPr>
          <w:rFonts w:ascii="Times New Roman" w:hAnsi="Times New Roman" w:cs="Times New Roman"/>
          <w:sz w:val="24"/>
          <w:szCs w:val="24"/>
        </w:rPr>
        <w:t>aquisiç</w:t>
      </w:r>
      <w:r w:rsidR="003D3CDD">
        <w:rPr>
          <w:rFonts w:ascii="Times New Roman" w:hAnsi="Times New Roman" w:cs="Times New Roman"/>
          <w:sz w:val="24"/>
          <w:szCs w:val="24"/>
        </w:rPr>
        <w:t>ão.</w:t>
      </w:r>
    </w:p>
    <w:p w:rsidR="003D3CDD" w:rsidRPr="003D3CDD" w:rsidRDefault="003D3CD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CDD">
        <w:rPr>
          <w:rFonts w:ascii="Times New Roman" w:hAnsi="Times New Roman" w:cs="Times New Roman"/>
          <w:sz w:val="24"/>
          <w:szCs w:val="24"/>
        </w:rPr>
        <w:t xml:space="preserve">Após atendimento às exigências do </w:t>
      </w:r>
      <w:r w:rsidR="000A0F21">
        <w:rPr>
          <w:rFonts w:ascii="Times New Roman" w:hAnsi="Times New Roman" w:cs="Times New Roman"/>
          <w:sz w:val="24"/>
          <w:szCs w:val="24"/>
        </w:rPr>
        <w:t>C</w:t>
      </w:r>
      <w:r w:rsidRPr="003D3CDD">
        <w:rPr>
          <w:rFonts w:ascii="Times New Roman" w:hAnsi="Times New Roman" w:cs="Times New Roman"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sz w:val="24"/>
          <w:szCs w:val="24"/>
        </w:rPr>
        <w:t>P</w:t>
      </w:r>
      <w:r w:rsidRPr="003D3CDD">
        <w:rPr>
          <w:rFonts w:ascii="Times New Roman" w:hAnsi="Times New Roman" w:cs="Times New Roman"/>
          <w:sz w:val="24"/>
          <w:szCs w:val="24"/>
        </w:rPr>
        <w:t xml:space="preserve">úblico, o imóvel eleito será avaliado pela Comissão de Avaliação de Imóveis do Governo do Estado do Espírito Santo (CAI), que indicará o valor do imóvel ao preço de mercado. O valor indicado no laudo de avaliação será o valor máximo a ser pago pelo </w:t>
      </w:r>
      <w:r>
        <w:rPr>
          <w:rFonts w:ascii="Times New Roman" w:hAnsi="Times New Roman" w:cs="Times New Roman"/>
          <w:sz w:val="24"/>
          <w:szCs w:val="24"/>
        </w:rPr>
        <w:t>imóvel.</w:t>
      </w:r>
    </w:p>
    <w:p w:rsidR="003D3CDD" w:rsidRDefault="003D3CD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CDD">
        <w:rPr>
          <w:rFonts w:ascii="Times New Roman" w:hAnsi="Times New Roman" w:cs="Times New Roman"/>
          <w:sz w:val="24"/>
          <w:szCs w:val="24"/>
        </w:rPr>
        <w:t xml:space="preserve">Na situação em que o valor proposto seja superior ao da avaliação e o proponente não anuir com o resultado do laudo de avaliação, sua proposta será </w:t>
      </w:r>
      <w:r>
        <w:rPr>
          <w:rFonts w:ascii="Times New Roman" w:hAnsi="Times New Roman" w:cs="Times New Roman"/>
          <w:sz w:val="24"/>
          <w:szCs w:val="24"/>
        </w:rPr>
        <w:t>desconsiderada.</w:t>
      </w:r>
    </w:p>
    <w:p w:rsidR="00050CBA" w:rsidRPr="0000342D" w:rsidRDefault="00050CBA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E0B93" w:rsidRDefault="00CE0B93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CONTRATAÇÃO</w:t>
      </w:r>
    </w:p>
    <w:p w:rsidR="00CE0B93" w:rsidRPr="000A0F21" w:rsidRDefault="000A0F21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0F21">
        <w:rPr>
          <w:rFonts w:ascii="Times New Roman" w:hAnsi="Times New Roman" w:cs="Times New Roman"/>
          <w:sz w:val="24"/>
          <w:szCs w:val="24"/>
        </w:rPr>
        <w:t xml:space="preserve">Após a apresentação de toda a documentação necessária do imóvel e comprovada a sua regularidade, o resultado do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A0F21">
        <w:rPr>
          <w:rFonts w:ascii="Times New Roman" w:hAnsi="Times New Roman" w:cs="Times New Roman"/>
          <w:sz w:val="24"/>
          <w:szCs w:val="24"/>
        </w:rPr>
        <w:t xml:space="preserve">hamamento </w:t>
      </w:r>
      <w:r>
        <w:rPr>
          <w:rFonts w:ascii="Times New Roman" w:hAnsi="Times New Roman" w:cs="Times New Roman"/>
          <w:sz w:val="24"/>
          <w:szCs w:val="24"/>
        </w:rPr>
        <w:t xml:space="preserve">Público </w:t>
      </w:r>
      <w:r w:rsidRPr="000A0F21">
        <w:rPr>
          <w:rFonts w:ascii="Times New Roman" w:hAnsi="Times New Roman" w:cs="Times New Roman"/>
          <w:sz w:val="24"/>
          <w:szCs w:val="24"/>
        </w:rPr>
        <w:t xml:space="preserve">será publicado na imprensa oficial e posteriormente a </w:t>
      </w:r>
      <w:r w:rsidR="00CE0B93" w:rsidRPr="000A0F21">
        <w:rPr>
          <w:rFonts w:ascii="Times New Roman" w:hAnsi="Times New Roman" w:cs="Times New Roman"/>
          <w:sz w:val="24"/>
          <w:szCs w:val="24"/>
        </w:rPr>
        <w:t xml:space="preserve">eventual aquisição será formalizada, primeiramente por meio de “Contrato de Compromisso de Compra e Venda de Imóvel”, celebrado entre </w:t>
      </w:r>
      <w:r w:rsidR="00346EB3">
        <w:rPr>
          <w:rFonts w:ascii="Times New Roman" w:hAnsi="Times New Roman" w:cs="Times New Roman"/>
          <w:sz w:val="24"/>
          <w:szCs w:val="24"/>
        </w:rPr>
        <w:t>a</w:t>
      </w:r>
      <w:r w:rsidR="00CE0B93" w:rsidRPr="000A0F21">
        <w:rPr>
          <w:rFonts w:ascii="Times New Roman" w:hAnsi="Times New Roman" w:cs="Times New Roman"/>
          <w:sz w:val="24"/>
          <w:szCs w:val="24"/>
        </w:rPr>
        <w:t xml:space="preserve"> </w:t>
      </w:r>
      <w:r w:rsidR="00346EB3">
        <w:rPr>
          <w:rFonts w:ascii="Times New Roman" w:hAnsi="Times New Roman" w:cs="Times New Roman"/>
          <w:sz w:val="24"/>
          <w:szCs w:val="24"/>
        </w:rPr>
        <w:t>SEAG</w:t>
      </w:r>
      <w:r w:rsidR="00CE0B93" w:rsidRPr="000A0F21">
        <w:rPr>
          <w:rFonts w:ascii="Times New Roman" w:hAnsi="Times New Roman" w:cs="Times New Roman"/>
          <w:sz w:val="24"/>
          <w:szCs w:val="24"/>
        </w:rPr>
        <w:t xml:space="preserve"> a ser denominado PROMITENTE COMPRADOR e o proponente escolhido a ser denominado PROMITENTE VENDEDOR que observará normas legais pertinentes.</w:t>
      </w:r>
    </w:p>
    <w:p w:rsidR="009529F0" w:rsidRPr="0000342D" w:rsidRDefault="009529F0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bookmarkStart w:id="6" w:name="_Ref466242325"/>
      <w:r w:rsidRPr="0000342D">
        <w:rPr>
          <w:rFonts w:ascii="Times New Roman" w:hAnsi="Times New Roman" w:cs="Times New Roman"/>
          <w:sz w:val="24"/>
          <w:szCs w:val="24"/>
        </w:rPr>
        <w:t>O IDAF</w:t>
      </w:r>
      <w:r w:rsidR="00346EB3">
        <w:rPr>
          <w:rFonts w:ascii="Times New Roman" w:hAnsi="Times New Roman" w:cs="Times New Roman"/>
          <w:sz w:val="24"/>
          <w:szCs w:val="24"/>
        </w:rPr>
        <w:t xml:space="preserve"> e SEAG</w:t>
      </w:r>
      <w:r w:rsidRPr="0000342D">
        <w:rPr>
          <w:rFonts w:ascii="Times New Roman" w:hAnsi="Times New Roman" w:cs="Times New Roman"/>
          <w:sz w:val="24"/>
          <w:szCs w:val="24"/>
        </w:rPr>
        <w:t>, em até 30 (trinta) dias da assinatura do Compromisso de Compra e Venda, fornecer</w:t>
      </w:r>
      <w:r w:rsidR="00346EB3">
        <w:rPr>
          <w:rFonts w:ascii="Times New Roman" w:hAnsi="Times New Roman" w:cs="Times New Roman"/>
          <w:sz w:val="24"/>
          <w:szCs w:val="24"/>
        </w:rPr>
        <w:t>ão</w:t>
      </w:r>
      <w:r w:rsidRPr="0000342D">
        <w:rPr>
          <w:rFonts w:ascii="Times New Roman" w:hAnsi="Times New Roman" w:cs="Times New Roman"/>
          <w:sz w:val="24"/>
          <w:szCs w:val="24"/>
        </w:rPr>
        <w:t xml:space="preserve"> o</w:t>
      </w:r>
      <w:r w:rsidR="00346EB3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layout</w:t>
      </w:r>
      <w:r w:rsidR="00346EB3">
        <w:rPr>
          <w:rFonts w:ascii="Times New Roman" w:hAnsi="Times New Roman" w:cs="Times New Roman"/>
          <w:sz w:val="24"/>
          <w:szCs w:val="24"/>
        </w:rPr>
        <w:t>s</w:t>
      </w:r>
      <w:r w:rsidRPr="0000342D">
        <w:rPr>
          <w:rFonts w:ascii="Times New Roman" w:hAnsi="Times New Roman" w:cs="Times New Roman"/>
          <w:sz w:val="24"/>
          <w:szCs w:val="24"/>
        </w:rPr>
        <w:t xml:space="preserve"> com a compartimentação necessária dos ambientes a ser executada e indicação das posições onde deverão ser instalados os pontos de rede elétrica, os pontos de cabeamento estruturado e os pontos de refrigeração de 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9F0" w:rsidRPr="0000342D" w:rsidRDefault="009529F0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VENDEDOR terá um prazo de até 180 (cento e oitenta) dias corridos e improrrogáveis para as adequações do imóvel. Esse prazo se inicia com a assinatura do Compromisso de Compra e Venda.</w:t>
      </w:r>
    </w:p>
    <w:p w:rsidR="00A13172" w:rsidRDefault="005658CF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9F0">
        <w:rPr>
          <w:rFonts w:ascii="Times New Roman" w:hAnsi="Times New Roman" w:cs="Times New Roman"/>
          <w:sz w:val="24"/>
          <w:szCs w:val="24"/>
        </w:rPr>
        <w:t>Uma Comissão Técnica do IDAF</w:t>
      </w:r>
      <w:r w:rsidR="00346EB3">
        <w:rPr>
          <w:rFonts w:ascii="Times New Roman" w:hAnsi="Times New Roman" w:cs="Times New Roman"/>
          <w:sz w:val="24"/>
          <w:szCs w:val="24"/>
        </w:rPr>
        <w:t xml:space="preserve"> e SEAG</w:t>
      </w:r>
      <w:r w:rsidRPr="009529F0">
        <w:rPr>
          <w:rFonts w:ascii="Times New Roman" w:hAnsi="Times New Roman" w:cs="Times New Roman"/>
          <w:sz w:val="24"/>
          <w:szCs w:val="24"/>
        </w:rPr>
        <w:t xml:space="preserve">, designada para esse fim, acompanhará as adequações feitas no imóvel pelo VENDEDOR e, ao término, confirmando que o imóvel está de acordo com as características descritas neste </w:t>
      </w:r>
      <w:r w:rsidR="009529F0" w:rsidRPr="009529F0">
        <w:rPr>
          <w:rFonts w:ascii="Times New Roman" w:hAnsi="Times New Roman" w:cs="Times New Roman"/>
          <w:sz w:val="24"/>
          <w:szCs w:val="24"/>
        </w:rPr>
        <w:t>Edital</w:t>
      </w:r>
      <w:r w:rsidRPr="009529F0">
        <w:rPr>
          <w:rFonts w:ascii="Times New Roman" w:hAnsi="Times New Roman" w:cs="Times New Roman"/>
          <w:sz w:val="24"/>
          <w:szCs w:val="24"/>
        </w:rPr>
        <w:t>, emitirá o “Termo de Aceitação do Imóvel”</w:t>
      </w:r>
      <w:r w:rsidR="00A13172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00342D" w:rsidRPr="006E7CE9" w:rsidRDefault="0000342D" w:rsidP="00ED50B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00342D" w:rsidRPr="006E7CE9" w:rsidRDefault="0000342D" w:rsidP="00ED50B5">
      <w:pPr>
        <w:pStyle w:val="Ttulo1"/>
        <w:numPr>
          <w:ilvl w:val="0"/>
          <w:numId w:val="1"/>
        </w:numPr>
        <w:spacing w:before="0" w:after="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CE9">
        <w:rPr>
          <w:rFonts w:ascii="Times New Roman" w:hAnsi="Times New Roman" w:cs="Times New Roman"/>
          <w:color w:val="auto"/>
          <w:sz w:val="24"/>
          <w:szCs w:val="24"/>
        </w:rPr>
        <w:t>DEVERES E OBRIGAÇÕES DAS PARTES</w:t>
      </w:r>
    </w:p>
    <w:p w:rsidR="000A0F21" w:rsidRPr="006E7CE9" w:rsidRDefault="000A0F21" w:rsidP="002073AC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CE9">
        <w:rPr>
          <w:rFonts w:ascii="Times New Roman" w:hAnsi="Times New Roman" w:cs="Times New Roman"/>
          <w:sz w:val="24"/>
          <w:szCs w:val="24"/>
        </w:rPr>
        <w:t>O COMPRADOR obriga-se a cumprir fielmente o estipulado neste Edital e em</w:t>
      </w:r>
      <w:r w:rsidR="00ED50B5" w:rsidRPr="006E7CE9">
        <w:rPr>
          <w:rFonts w:ascii="Times New Roman" w:hAnsi="Times New Roman" w:cs="Times New Roman"/>
          <w:sz w:val="24"/>
          <w:szCs w:val="24"/>
        </w:rPr>
        <w:t xml:space="preserve"> </w:t>
      </w:r>
      <w:r w:rsidRPr="006E7CE9">
        <w:rPr>
          <w:rFonts w:ascii="Times New Roman" w:hAnsi="Times New Roman" w:cs="Times New Roman"/>
          <w:sz w:val="24"/>
          <w:szCs w:val="24"/>
        </w:rPr>
        <w:t>especial:</w:t>
      </w:r>
    </w:p>
    <w:p w:rsidR="000A0F21" w:rsidRPr="006E7CE9" w:rsidRDefault="004F662C" w:rsidP="002073AC">
      <w:pPr>
        <w:pStyle w:val="PargrafodaLista"/>
        <w:numPr>
          <w:ilvl w:val="0"/>
          <w:numId w:val="2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CE9">
        <w:rPr>
          <w:rFonts w:ascii="Times New Roman" w:hAnsi="Times New Roman" w:cs="Times New Roman"/>
          <w:sz w:val="24"/>
          <w:szCs w:val="24"/>
        </w:rPr>
        <w:t>P</w:t>
      </w:r>
      <w:r w:rsidR="000A0F21" w:rsidRPr="006E7CE9">
        <w:rPr>
          <w:rFonts w:ascii="Times New Roman" w:hAnsi="Times New Roman" w:cs="Times New Roman"/>
          <w:sz w:val="24"/>
          <w:szCs w:val="24"/>
        </w:rPr>
        <w:t>restar as informações e os esclarecimentos necessários aos</w:t>
      </w:r>
      <w:r w:rsidR="00ED50B5" w:rsidRPr="006E7CE9">
        <w:rPr>
          <w:rFonts w:ascii="Times New Roman" w:hAnsi="Times New Roman" w:cs="Times New Roman"/>
          <w:sz w:val="24"/>
          <w:szCs w:val="24"/>
        </w:rPr>
        <w:t xml:space="preserve"> </w:t>
      </w:r>
      <w:r w:rsidR="000A0F21" w:rsidRPr="006E7CE9">
        <w:rPr>
          <w:rFonts w:ascii="Times New Roman" w:hAnsi="Times New Roman" w:cs="Times New Roman"/>
          <w:sz w:val="24"/>
          <w:szCs w:val="24"/>
        </w:rPr>
        <w:t>interessados em apresentar propostas;</w:t>
      </w:r>
    </w:p>
    <w:p w:rsidR="004F662C" w:rsidRPr="006E7CE9" w:rsidRDefault="004F662C" w:rsidP="002073AC">
      <w:pPr>
        <w:pStyle w:val="PargrafodaLista"/>
        <w:numPr>
          <w:ilvl w:val="0"/>
          <w:numId w:val="2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CE9">
        <w:rPr>
          <w:rFonts w:ascii="Times New Roman" w:hAnsi="Times New Roman" w:cs="Times New Roman"/>
          <w:sz w:val="24"/>
          <w:szCs w:val="24"/>
        </w:rPr>
        <w:t>Pagar ao VENDEDOR pela aquisição do imóvel nas condições estabelecidas no Compromisso de Compra e Venda;</w:t>
      </w:r>
    </w:p>
    <w:p w:rsidR="004F662C" w:rsidRPr="006E7CE9" w:rsidRDefault="004F662C" w:rsidP="002073AC">
      <w:pPr>
        <w:pStyle w:val="PargrafodaLista"/>
        <w:numPr>
          <w:ilvl w:val="0"/>
          <w:numId w:val="2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CE9">
        <w:rPr>
          <w:rFonts w:ascii="Times New Roman" w:hAnsi="Times New Roman" w:cs="Times New Roman"/>
          <w:sz w:val="24"/>
          <w:szCs w:val="24"/>
        </w:rPr>
        <w:t>A</w:t>
      </w:r>
      <w:r w:rsidR="000A0F21" w:rsidRPr="006E7CE9">
        <w:rPr>
          <w:rFonts w:ascii="Times New Roman" w:hAnsi="Times New Roman" w:cs="Times New Roman"/>
          <w:sz w:val="24"/>
          <w:szCs w:val="24"/>
        </w:rPr>
        <w:t>rcar com as despesas inerentes à transferência de propriedade do imóvel</w:t>
      </w:r>
      <w:r w:rsidRPr="006E7CE9">
        <w:rPr>
          <w:rFonts w:ascii="Times New Roman" w:hAnsi="Times New Roman" w:cs="Times New Roman"/>
          <w:sz w:val="24"/>
          <w:szCs w:val="24"/>
        </w:rPr>
        <w:t>.</w:t>
      </w:r>
    </w:p>
    <w:p w:rsidR="0000342D" w:rsidRPr="006E7CE9" w:rsidRDefault="0000342D" w:rsidP="002073A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0342D" w:rsidRPr="006E7CE9" w:rsidRDefault="004F662C" w:rsidP="002073AC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CE9">
        <w:rPr>
          <w:rFonts w:ascii="Times New Roman" w:hAnsi="Times New Roman" w:cs="Times New Roman"/>
          <w:sz w:val="24"/>
          <w:szCs w:val="24"/>
        </w:rPr>
        <w:t>O</w:t>
      </w:r>
      <w:r w:rsidR="0000342D" w:rsidRPr="006E7CE9">
        <w:rPr>
          <w:rFonts w:ascii="Times New Roman" w:hAnsi="Times New Roman" w:cs="Times New Roman"/>
          <w:sz w:val="24"/>
          <w:szCs w:val="24"/>
        </w:rPr>
        <w:t xml:space="preserve"> VENDEDOR</w:t>
      </w:r>
      <w:r w:rsidRPr="006E7CE9">
        <w:rPr>
          <w:rFonts w:ascii="Times New Roman" w:hAnsi="Times New Roman" w:cs="Times New Roman"/>
          <w:sz w:val="24"/>
          <w:szCs w:val="24"/>
        </w:rPr>
        <w:t xml:space="preserve"> obriga-se a cumprir fielmente o estipulado neste Edital e na sua proposta, e em especial</w:t>
      </w:r>
      <w:r w:rsidR="0000342D" w:rsidRPr="006E7CE9">
        <w:rPr>
          <w:rFonts w:ascii="Times New Roman" w:hAnsi="Times New Roman" w:cs="Times New Roman"/>
          <w:sz w:val="24"/>
          <w:szCs w:val="24"/>
        </w:rPr>
        <w:t>:</w:t>
      </w:r>
    </w:p>
    <w:p w:rsidR="004F662C" w:rsidRPr="006E7CE9" w:rsidRDefault="004F662C" w:rsidP="002073AC">
      <w:pPr>
        <w:pStyle w:val="PargrafodaLista"/>
        <w:numPr>
          <w:ilvl w:val="0"/>
          <w:numId w:val="3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CE9">
        <w:rPr>
          <w:rFonts w:ascii="Times New Roman" w:hAnsi="Times New Roman" w:cs="Times New Roman"/>
          <w:sz w:val="24"/>
          <w:szCs w:val="24"/>
        </w:rPr>
        <w:t>Prestar os esclarecimentos que forem solicitados pel</w:t>
      </w:r>
      <w:r w:rsidR="002073AC" w:rsidRPr="006E7CE9">
        <w:rPr>
          <w:rFonts w:ascii="Times New Roman" w:hAnsi="Times New Roman" w:cs="Times New Roman"/>
          <w:sz w:val="24"/>
          <w:szCs w:val="24"/>
        </w:rPr>
        <w:t>o IDAF</w:t>
      </w:r>
      <w:r w:rsidRPr="006E7CE9">
        <w:rPr>
          <w:rFonts w:ascii="Times New Roman" w:hAnsi="Times New Roman" w:cs="Times New Roman"/>
          <w:sz w:val="24"/>
          <w:szCs w:val="24"/>
        </w:rPr>
        <w:t xml:space="preserve"> </w:t>
      </w:r>
      <w:r w:rsidR="00346EB3">
        <w:rPr>
          <w:rFonts w:ascii="Times New Roman" w:hAnsi="Times New Roman" w:cs="Times New Roman"/>
          <w:sz w:val="24"/>
          <w:szCs w:val="24"/>
        </w:rPr>
        <w:t xml:space="preserve">e SEAG </w:t>
      </w:r>
      <w:r w:rsidRPr="006E7CE9">
        <w:rPr>
          <w:rFonts w:ascii="Times New Roman" w:hAnsi="Times New Roman" w:cs="Times New Roman"/>
          <w:sz w:val="24"/>
          <w:szCs w:val="24"/>
        </w:rPr>
        <w:t>a respeito do imóvel, sempre que for necessário;</w:t>
      </w:r>
    </w:p>
    <w:p w:rsidR="004F662C" w:rsidRPr="006E7CE9" w:rsidRDefault="004F662C" w:rsidP="002073AC">
      <w:pPr>
        <w:pStyle w:val="PargrafodaLista"/>
        <w:numPr>
          <w:ilvl w:val="0"/>
          <w:numId w:val="3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CE9">
        <w:rPr>
          <w:rFonts w:ascii="Times New Roman" w:hAnsi="Times New Roman" w:cs="Times New Roman"/>
          <w:sz w:val="24"/>
          <w:szCs w:val="24"/>
        </w:rPr>
        <w:t>Facilitar todas as atividades de fiscalização que serão feit</w:t>
      </w:r>
      <w:r w:rsidR="002073AC" w:rsidRPr="006E7CE9">
        <w:rPr>
          <w:rFonts w:ascii="Times New Roman" w:hAnsi="Times New Roman" w:cs="Times New Roman"/>
          <w:sz w:val="24"/>
          <w:szCs w:val="24"/>
        </w:rPr>
        <w:t>a</w:t>
      </w:r>
      <w:r w:rsidRPr="006E7CE9">
        <w:rPr>
          <w:rFonts w:ascii="Times New Roman" w:hAnsi="Times New Roman" w:cs="Times New Roman"/>
          <w:sz w:val="24"/>
          <w:szCs w:val="24"/>
        </w:rPr>
        <w:t>s pelo</w:t>
      </w:r>
      <w:r w:rsidR="002073AC" w:rsidRPr="006E7CE9">
        <w:rPr>
          <w:rFonts w:ascii="Times New Roman" w:hAnsi="Times New Roman" w:cs="Times New Roman"/>
          <w:sz w:val="24"/>
          <w:szCs w:val="24"/>
        </w:rPr>
        <w:t xml:space="preserve"> IDAF </w:t>
      </w:r>
      <w:r w:rsidR="00346EB3">
        <w:rPr>
          <w:rFonts w:ascii="Times New Roman" w:hAnsi="Times New Roman" w:cs="Times New Roman"/>
          <w:sz w:val="24"/>
          <w:szCs w:val="24"/>
        </w:rPr>
        <w:t xml:space="preserve">e SEAG </w:t>
      </w:r>
      <w:r w:rsidR="002073AC" w:rsidRPr="006E7CE9">
        <w:rPr>
          <w:rFonts w:ascii="Times New Roman" w:hAnsi="Times New Roman" w:cs="Times New Roman"/>
          <w:sz w:val="24"/>
          <w:szCs w:val="24"/>
        </w:rPr>
        <w:t>durante as adequações realizadas pelo VENDEDOR</w:t>
      </w:r>
      <w:r w:rsidRPr="006E7CE9">
        <w:rPr>
          <w:rFonts w:ascii="Times New Roman" w:hAnsi="Times New Roman" w:cs="Times New Roman"/>
          <w:sz w:val="24"/>
          <w:szCs w:val="24"/>
        </w:rPr>
        <w:t>;</w:t>
      </w:r>
    </w:p>
    <w:p w:rsidR="00AE0370" w:rsidRDefault="00AE0370" w:rsidP="00AE0370">
      <w:pPr>
        <w:pStyle w:val="PargrafodaLista"/>
        <w:numPr>
          <w:ilvl w:val="0"/>
          <w:numId w:val="3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Entregar o imóvel com as devidas adequações descritas neste Edital, limpo, </w:t>
      </w:r>
      <w:r w:rsidRPr="00AE0370">
        <w:rPr>
          <w:rFonts w:ascii="Times New Roman" w:hAnsi="Times New Roman" w:cs="Times New Roman"/>
          <w:sz w:val="24"/>
          <w:szCs w:val="24"/>
        </w:rPr>
        <w:t>em plenas condições de uso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AE0370">
        <w:rPr>
          <w:rFonts w:ascii="Times New Roman" w:hAnsi="Times New Roman" w:cs="Times New Roman"/>
          <w:sz w:val="24"/>
          <w:szCs w:val="24"/>
        </w:rPr>
        <w:t>sem qualquer defeito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0370" w:rsidRPr="0075730B" w:rsidRDefault="002073AC" w:rsidP="003C21D5">
      <w:pPr>
        <w:pStyle w:val="PargrafodaLista"/>
        <w:numPr>
          <w:ilvl w:val="0"/>
          <w:numId w:val="33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1D5">
        <w:rPr>
          <w:rFonts w:ascii="Times New Roman" w:hAnsi="Times New Roman" w:cs="Times New Roman"/>
          <w:sz w:val="24"/>
          <w:szCs w:val="24"/>
        </w:rPr>
        <w:t>Entregar o imóvel devidamente regularizado, dispondo de todas as licenças, alvarás e demais documentações necessárias ao seu uso</w:t>
      </w:r>
      <w:r w:rsidR="003C21D5" w:rsidRPr="0075730B">
        <w:rPr>
          <w:rFonts w:ascii="Times New Roman" w:hAnsi="Times New Roman" w:cs="Times New Roman"/>
          <w:sz w:val="24"/>
          <w:szCs w:val="24"/>
        </w:rPr>
        <w:t>,</w:t>
      </w:r>
      <w:r w:rsidR="0075730B" w:rsidRPr="0075730B">
        <w:rPr>
          <w:rFonts w:ascii="Times New Roman" w:hAnsi="Times New Roman" w:cs="Times New Roman"/>
          <w:sz w:val="24"/>
          <w:szCs w:val="24"/>
        </w:rPr>
        <w:t xml:space="preserve"> livre e desembaraçado de quaisquer ônus</w:t>
      </w:r>
      <w:r w:rsidR="0075730B">
        <w:rPr>
          <w:rFonts w:ascii="Times New Roman" w:hAnsi="Times New Roman" w:cs="Times New Roman"/>
          <w:sz w:val="24"/>
          <w:szCs w:val="24"/>
        </w:rPr>
        <w:t>;</w:t>
      </w:r>
    </w:p>
    <w:p w:rsidR="00E9550A" w:rsidRPr="003C21D5" w:rsidRDefault="00AE0370" w:rsidP="003C21D5">
      <w:pPr>
        <w:pStyle w:val="PargrafodaLista"/>
        <w:numPr>
          <w:ilvl w:val="0"/>
          <w:numId w:val="33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Entregar ao IDAF </w:t>
      </w:r>
      <w:r w:rsidR="00346EB3">
        <w:rPr>
          <w:rFonts w:ascii="Times New Roman" w:hAnsi="Times New Roman" w:cs="Times New Roman"/>
          <w:sz w:val="24"/>
          <w:szCs w:val="24"/>
        </w:rPr>
        <w:t xml:space="preserve">e SEAG </w:t>
      </w:r>
      <w:r>
        <w:rPr>
          <w:rFonts w:ascii="Times New Roman" w:hAnsi="Times New Roman" w:cs="Times New Roman"/>
          <w:sz w:val="24"/>
          <w:szCs w:val="24"/>
        </w:rPr>
        <w:t>todos</w:t>
      </w:r>
      <w:r w:rsidR="003C21D5" w:rsidRPr="003C21D5">
        <w:rPr>
          <w:rFonts w:ascii="Times New Roman" w:hAnsi="Times New Roman" w:cs="Times New Roman"/>
          <w:sz w:val="24"/>
          <w:szCs w:val="24"/>
        </w:rPr>
        <w:t xml:space="preserve"> os </w:t>
      </w:r>
      <w:r w:rsidR="00E9550A" w:rsidRPr="003C21D5">
        <w:rPr>
          <w:rFonts w:ascii="Times New Roman" w:hAnsi="Times New Roman" w:cs="Times New Roman"/>
          <w:sz w:val="24"/>
          <w:szCs w:val="24"/>
        </w:rPr>
        <w:t xml:space="preserve">projetos </w:t>
      </w:r>
      <w:r w:rsidR="003C21D5">
        <w:rPr>
          <w:rFonts w:ascii="Times New Roman" w:hAnsi="Times New Roman" w:cs="Times New Roman"/>
          <w:sz w:val="24"/>
          <w:szCs w:val="24"/>
        </w:rPr>
        <w:t xml:space="preserve">arquitetônicos, </w:t>
      </w:r>
      <w:r w:rsidR="003C21D5" w:rsidRPr="003C21D5">
        <w:rPr>
          <w:rFonts w:ascii="Times New Roman" w:hAnsi="Times New Roman" w:cs="Times New Roman"/>
          <w:sz w:val="24"/>
          <w:szCs w:val="24"/>
        </w:rPr>
        <w:t xml:space="preserve">elétricos, </w:t>
      </w:r>
      <w:r w:rsidR="003C21D5">
        <w:rPr>
          <w:rFonts w:ascii="Times New Roman" w:hAnsi="Times New Roman" w:cs="Times New Roman"/>
          <w:sz w:val="24"/>
          <w:szCs w:val="24"/>
        </w:rPr>
        <w:t xml:space="preserve">de rede </w:t>
      </w:r>
      <w:r w:rsidR="003C21D5" w:rsidRPr="003C21D5">
        <w:rPr>
          <w:rFonts w:ascii="Times New Roman" w:hAnsi="Times New Roman" w:cs="Times New Roman"/>
          <w:sz w:val="24"/>
          <w:szCs w:val="24"/>
        </w:rPr>
        <w:t xml:space="preserve">lógica, </w:t>
      </w:r>
      <w:r w:rsidR="003C21D5">
        <w:rPr>
          <w:rFonts w:ascii="Times New Roman" w:hAnsi="Times New Roman" w:cs="Times New Roman"/>
          <w:sz w:val="24"/>
          <w:szCs w:val="24"/>
        </w:rPr>
        <w:t>h</w:t>
      </w:r>
      <w:r w:rsidR="003C21D5" w:rsidRPr="003C21D5">
        <w:rPr>
          <w:rFonts w:ascii="Times New Roman" w:hAnsi="Times New Roman" w:cs="Times New Roman"/>
          <w:sz w:val="24"/>
          <w:szCs w:val="24"/>
        </w:rPr>
        <w:t>idr</w:t>
      </w:r>
      <w:r w:rsidR="003C21D5">
        <w:rPr>
          <w:rFonts w:ascii="Times New Roman" w:hAnsi="Times New Roman" w:cs="Times New Roman"/>
          <w:sz w:val="24"/>
          <w:szCs w:val="24"/>
        </w:rPr>
        <w:t>ossanitários</w:t>
      </w:r>
      <w:r w:rsidR="003C21D5" w:rsidRPr="003C21D5">
        <w:rPr>
          <w:rFonts w:ascii="Times New Roman" w:hAnsi="Times New Roman" w:cs="Times New Roman"/>
          <w:sz w:val="24"/>
          <w:szCs w:val="24"/>
        </w:rPr>
        <w:t xml:space="preserve"> e </w:t>
      </w:r>
      <w:r w:rsidR="003C21D5">
        <w:rPr>
          <w:rFonts w:ascii="Times New Roman" w:hAnsi="Times New Roman" w:cs="Times New Roman"/>
          <w:sz w:val="24"/>
          <w:szCs w:val="24"/>
        </w:rPr>
        <w:t>de c</w:t>
      </w:r>
      <w:r w:rsidR="003C21D5" w:rsidRPr="003C21D5">
        <w:rPr>
          <w:rFonts w:ascii="Times New Roman" w:hAnsi="Times New Roman" w:cs="Times New Roman"/>
          <w:sz w:val="24"/>
          <w:szCs w:val="24"/>
        </w:rPr>
        <w:t>limatização</w:t>
      </w:r>
      <w:r w:rsidR="003C21D5">
        <w:rPr>
          <w:rFonts w:ascii="Times New Roman" w:hAnsi="Times New Roman" w:cs="Times New Roman"/>
          <w:sz w:val="24"/>
          <w:szCs w:val="24"/>
        </w:rPr>
        <w:t xml:space="preserve">, </w:t>
      </w:r>
      <w:r w:rsidR="00E9550A" w:rsidRPr="003C21D5">
        <w:rPr>
          <w:rFonts w:ascii="Times New Roman" w:hAnsi="Times New Roman" w:cs="Times New Roman"/>
          <w:sz w:val="24"/>
          <w:szCs w:val="24"/>
        </w:rPr>
        <w:t>memoria</w:t>
      </w:r>
      <w:r w:rsidR="003C21D5">
        <w:rPr>
          <w:rFonts w:ascii="Times New Roman" w:hAnsi="Times New Roman" w:cs="Times New Roman"/>
          <w:sz w:val="24"/>
          <w:szCs w:val="24"/>
        </w:rPr>
        <w:t>is</w:t>
      </w:r>
      <w:r w:rsidR="00E9550A" w:rsidRPr="003C21D5">
        <w:rPr>
          <w:rFonts w:ascii="Times New Roman" w:hAnsi="Times New Roman" w:cs="Times New Roman"/>
          <w:sz w:val="24"/>
          <w:szCs w:val="24"/>
        </w:rPr>
        <w:t xml:space="preserve"> descritivos da construção civil, </w:t>
      </w:r>
      <w:r w:rsidR="003C21D5">
        <w:rPr>
          <w:rFonts w:ascii="Times New Roman" w:hAnsi="Times New Roman" w:cs="Times New Roman"/>
          <w:sz w:val="24"/>
          <w:szCs w:val="24"/>
        </w:rPr>
        <w:t xml:space="preserve">incluindo </w:t>
      </w:r>
      <w:r w:rsidR="00E9550A" w:rsidRPr="003C21D5">
        <w:rPr>
          <w:rFonts w:ascii="Times New Roman" w:hAnsi="Times New Roman" w:cs="Times New Roman"/>
          <w:sz w:val="24"/>
          <w:szCs w:val="24"/>
        </w:rPr>
        <w:t>manuais e especificações para manutenção dos equipamentos instalados no imóvel</w:t>
      </w:r>
      <w:r w:rsidR="003C21D5">
        <w:rPr>
          <w:rFonts w:ascii="Times New Roman" w:hAnsi="Times New Roman" w:cs="Times New Roman"/>
          <w:sz w:val="24"/>
          <w:szCs w:val="24"/>
        </w:rPr>
        <w:t>;</w:t>
      </w:r>
    </w:p>
    <w:p w:rsidR="0000342D" w:rsidRPr="006E7CE9" w:rsidRDefault="004F662C" w:rsidP="003C21D5">
      <w:pPr>
        <w:pStyle w:val="PargrafodaLista"/>
        <w:numPr>
          <w:ilvl w:val="0"/>
          <w:numId w:val="3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CE9">
        <w:rPr>
          <w:rFonts w:ascii="Times New Roman" w:hAnsi="Times New Roman" w:cs="Times New Roman"/>
          <w:sz w:val="24"/>
          <w:szCs w:val="24"/>
        </w:rPr>
        <w:t xml:space="preserve">Responder pelos vícios ou </w:t>
      </w:r>
      <w:r w:rsidR="00C536B3">
        <w:rPr>
          <w:rFonts w:ascii="Times New Roman" w:hAnsi="Times New Roman" w:cs="Times New Roman"/>
          <w:sz w:val="24"/>
          <w:szCs w:val="24"/>
        </w:rPr>
        <w:t>defeitos anteriores a aquisição.</w:t>
      </w:r>
    </w:p>
    <w:p w:rsidR="006E7CE9" w:rsidRPr="006E7CE9" w:rsidRDefault="006E7CE9" w:rsidP="006E7CE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E7CE9" w:rsidRDefault="006E7CE9" w:rsidP="006E7CE9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CE9">
        <w:rPr>
          <w:rFonts w:ascii="Times New Roman" w:hAnsi="Times New Roman" w:cs="Times New Roman"/>
          <w:sz w:val="24"/>
          <w:szCs w:val="24"/>
        </w:rPr>
        <w:t xml:space="preserve">O COMPRADOR não responderá por quaisquer compromissos assumidos pelo VENDEDOR com terceiros, ainda que, de alguma forma, relacionados ao presente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E7CE9">
        <w:rPr>
          <w:rFonts w:ascii="Times New Roman" w:hAnsi="Times New Roman" w:cs="Times New Roman"/>
          <w:sz w:val="24"/>
          <w:szCs w:val="24"/>
        </w:rPr>
        <w:t>hamamento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6E7CE9">
        <w:rPr>
          <w:rFonts w:ascii="Times New Roman" w:hAnsi="Times New Roman" w:cs="Times New Roman"/>
          <w:sz w:val="24"/>
          <w:szCs w:val="24"/>
        </w:rPr>
        <w:t>úblico e eventual negócio jurídico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CE9" w:rsidRPr="006E7CE9" w:rsidRDefault="006E7CE9" w:rsidP="006E7CE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73AAF" w:rsidRPr="006E7CE9" w:rsidRDefault="006C07C1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OBSERVAÇÕES</w:t>
      </w:r>
      <w:r w:rsidR="00173AAF" w:rsidRPr="006E7CE9">
        <w:rPr>
          <w:rFonts w:ascii="Times New Roman" w:hAnsi="Times New Roman" w:cs="Times New Roman"/>
          <w:color w:val="auto"/>
          <w:sz w:val="24"/>
          <w:szCs w:val="24"/>
        </w:rPr>
        <w:t xml:space="preserve"> GERAIS</w:t>
      </w:r>
    </w:p>
    <w:p w:rsid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Quaisquer esclarecimentos poderão ser obtidos junto </w:t>
      </w:r>
      <w:r>
        <w:rPr>
          <w:rFonts w:ascii="Times New Roman" w:hAnsi="Times New Roman" w:cs="Times New Roman"/>
          <w:sz w:val="24"/>
          <w:szCs w:val="24"/>
        </w:rPr>
        <w:t>ao DEARH</w:t>
      </w:r>
      <w:r w:rsidRPr="00AE0370">
        <w:rPr>
          <w:rFonts w:ascii="Times New Roman" w:hAnsi="Times New Roman" w:cs="Times New Roman"/>
          <w:sz w:val="24"/>
          <w:szCs w:val="24"/>
        </w:rPr>
        <w:t xml:space="preserve"> (telefone: (27) 3636-3</w:t>
      </w:r>
      <w:r>
        <w:rPr>
          <w:rFonts w:ascii="Times New Roman" w:hAnsi="Times New Roman" w:cs="Times New Roman"/>
          <w:sz w:val="24"/>
          <w:szCs w:val="24"/>
        </w:rPr>
        <w:t>775</w:t>
      </w:r>
      <w:r w:rsidRPr="00AE0370">
        <w:rPr>
          <w:rFonts w:ascii="Times New Roman" w:hAnsi="Times New Roman" w:cs="Times New Roman"/>
          <w:sz w:val="24"/>
          <w:szCs w:val="24"/>
        </w:rPr>
        <w:t xml:space="preserve"> / e-mail: </w:t>
      </w:r>
      <w:hyperlink r:id="rId11" w:history="1">
        <w:r w:rsidRPr="00BE03D8">
          <w:rPr>
            <w:rStyle w:val="Hyperlink"/>
            <w:rFonts w:ascii="Times New Roman" w:hAnsi="Times New Roman" w:cs="Times New Roman"/>
            <w:sz w:val="24"/>
            <w:szCs w:val="24"/>
          </w:rPr>
          <w:t>dearh@idaf.es.gov.br</w:t>
        </w:r>
      </w:hyperlink>
      <w:r w:rsidRPr="00AE03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370" w:rsidRP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O presente Edital não implica em aceite de quaisquer das propostas apresentadas, nem em obrigatoriedade de </w:t>
      </w:r>
      <w:r>
        <w:rPr>
          <w:rFonts w:ascii="Times New Roman" w:hAnsi="Times New Roman" w:cs="Times New Roman"/>
          <w:sz w:val="24"/>
          <w:szCs w:val="24"/>
        </w:rPr>
        <w:t>aquisição</w:t>
      </w:r>
      <w:r w:rsidRPr="00AE0370">
        <w:rPr>
          <w:rFonts w:ascii="Times New Roman" w:hAnsi="Times New Roman" w:cs="Times New Roman"/>
          <w:sz w:val="24"/>
          <w:szCs w:val="24"/>
        </w:rPr>
        <w:t xml:space="preserve"> do imóvel.</w:t>
      </w:r>
    </w:p>
    <w:p w:rsidR="00AE0370" w:rsidRP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Os casos omissos porventura existentes serão resolvidos </w:t>
      </w:r>
      <w:r w:rsidR="00057956">
        <w:rPr>
          <w:rFonts w:ascii="Times New Roman" w:hAnsi="Times New Roman" w:cs="Times New Roman"/>
          <w:sz w:val="24"/>
          <w:szCs w:val="24"/>
        </w:rPr>
        <w:t xml:space="preserve">pelo IDAF </w:t>
      </w:r>
      <w:r w:rsidRPr="00AE0370">
        <w:rPr>
          <w:rFonts w:ascii="Times New Roman" w:hAnsi="Times New Roman" w:cs="Times New Roman"/>
          <w:sz w:val="24"/>
          <w:szCs w:val="24"/>
        </w:rPr>
        <w:t>em conformidade com a legislação vigente.</w:t>
      </w:r>
    </w:p>
    <w:p w:rsidR="00173AAF" w:rsidRPr="00AE0370" w:rsidRDefault="00173AAF" w:rsidP="00AE037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173AAF" w:rsidRPr="006E7CE9" w:rsidRDefault="00173AAF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6E7CE9" w:rsidRDefault="00EB0A2D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E7CE9">
        <w:rPr>
          <w:rFonts w:ascii="Times New Roman" w:hAnsi="Times New Roman" w:cs="Times New Roman"/>
          <w:sz w:val="24"/>
          <w:szCs w:val="24"/>
        </w:rPr>
        <w:t>Vitória</w:t>
      </w:r>
      <w:r w:rsidR="00247D0B" w:rsidRPr="006E7CE9">
        <w:rPr>
          <w:rFonts w:ascii="Times New Roman" w:hAnsi="Times New Roman" w:cs="Times New Roman"/>
          <w:sz w:val="24"/>
          <w:szCs w:val="24"/>
        </w:rPr>
        <w:t>/</w:t>
      </w:r>
      <w:r w:rsidRPr="006E7CE9">
        <w:rPr>
          <w:rFonts w:ascii="Times New Roman" w:hAnsi="Times New Roman" w:cs="Times New Roman"/>
          <w:sz w:val="24"/>
          <w:szCs w:val="24"/>
        </w:rPr>
        <w:t xml:space="preserve">ES, </w:t>
      </w:r>
      <w:r w:rsidR="00346EB3">
        <w:rPr>
          <w:rFonts w:ascii="Times New Roman" w:hAnsi="Times New Roman" w:cs="Times New Roman"/>
          <w:sz w:val="24"/>
          <w:szCs w:val="24"/>
        </w:rPr>
        <w:t>24</w:t>
      </w:r>
      <w:r w:rsidRPr="006E7CE9">
        <w:rPr>
          <w:rFonts w:ascii="Times New Roman" w:hAnsi="Times New Roman" w:cs="Times New Roman"/>
          <w:sz w:val="24"/>
          <w:szCs w:val="24"/>
        </w:rPr>
        <w:t xml:space="preserve"> de </w:t>
      </w:r>
      <w:r w:rsidR="00E75086" w:rsidRPr="006E7CE9">
        <w:rPr>
          <w:rFonts w:ascii="Times New Roman" w:hAnsi="Times New Roman" w:cs="Times New Roman"/>
          <w:sz w:val="24"/>
          <w:szCs w:val="24"/>
        </w:rPr>
        <w:t>ju</w:t>
      </w:r>
      <w:r w:rsidR="008B1E34" w:rsidRPr="006E7CE9">
        <w:rPr>
          <w:rFonts w:ascii="Times New Roman" w:hAnsi="Times New Roman" w:cs="Times New Roman"/>
          <w:sz w:val="24"/>
          <w:szCs w:val="24"/>
        </w:rPr>
        <w:t>l</w:t>
      </w:r>
      <w:r w:rsidR="00E75086" w:rsidRPr="006E7CE9">
        <w:rPr>
          <w:rFonts w:ascii="Times New Roman" w:hAnsi="Times New Roman" w:cs="Times New Roman"/>
          <w:sz w:val="24"/>
          <w:szCs w:val="24"/>
        </w:rPr>
        <w:t>ho</w:t>
      </w:r>
      <w:r w:rsidR="00247D0B" w:rsidRPr="006E7CE9">
        <w:rPr>
          <w:rFonts w:ascii="Times New Roman" w:hAnsi="Times New Roman" w:cs="Times New Roman"/>
          <w:sz w:val="24"/>
          <w:szCs w:val="24"/>
        </w:rPr>
        <w:t xml:space="preserve"> </w:t>
      </w:r>
      <w:r w:rsidRPr="006E7CE9">
        <w:rPr>
          <w:rFonts w:ascii="Times New Roman" w:hAnsi="Times New Roman" w:cs="Times New Roman"/>
          <w:sz w:val="24"/>
          <w:szCs w:val="24"/>
        </w:rPr>
        <w:t>de 201</w:t>
      </w:r>
      <w:r w:rsidR="00E75086" w:rsidRPr="006E7CE9">
        <w:rPr>
          <w:rFonts w:ascii="Times New Roman" w:hAnsi="Times New Roman" w:cs="Times New Roman"/>
          <w:sz w:val="24"/>
          <w:szCs w:val="24"/>
        </w:rPr>
        <w:t>7</w:t>
      </w:r>
      <w:r w:rsidR="007C0F69" w:rsidRPr="006E7CE9">
        <w:rPr>
          <w:rFonts w:ascii="Times New Roman" w:hAnsi="Times New Roman" w:cs="Times New Roman"/>
          <w:sz w:val="24"/>
          <w:szCs w:val="24"/>
        </w:rPr>
        <w:t>.</w:t>
      </w:r>
    </w:p>
    <w:p w:rsidR="00DA5C6B" w:rsidRPr="00DA0D68" w:rsidRDefault="00DA5C6B" w:rsidP="00427A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</w:t>
      </w:r>
    </w:p>
    <w:p w:rsidR="00DA5C6B" w:rsidRPr="00DA0D68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PROPOSTA DE VENDA DE IMÓVEL</w:t>
      </w:r>
    </w:p>
    <w:p w:rsidR="00DA5C6B" w:rsidRPr="00DA0D68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PROPONENTE 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(Pessoa Física ou Pessoa Jurídica)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Nome / Razão Social: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CPF / CNPJ: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Identidade / Inscrição Estadual: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REPRESENTANTE LEGAL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Nacionalidade: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civil: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Telefone(s) de contato: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IMÓVEL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completo: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 Fiscal: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 Imobiliária: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construída: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Área útil de expediente (excluindo-se áreas de </w:t>
      </w:r>
      <w:r w:rsidRPr="00DA5C6B">
        <w:rPr>
          <w:rFonts w:ascii="Times New Roman" w:eastAsia="Calibri" w:hAnsi="Times New Roman" w:cs="Times New Roman"/>
          <w:sz w:val="24"/>
          <w:szCs w:val="24"/>
        </w:rPr>
        <w:t>banheiros, copas, circulações, halls, elevadores, salas técnicas, garagens, recepções etc.):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de garagens livres: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VALOR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total do imóvel: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mensal do condomínio (quando assim estiver constituído):</w:t>
      </w: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DA5C6B" w:rsidRPr="00DA5C6B" w:rsidRDefault="00DA5C6B" w:rsidP="00E53A6B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O valor total deverá contemplar todos os custos necessários para a entrega do imóvel, incluindo as adequações previstas no Termo de Referência e respectivas contribuições sociais, encargos trabalhistas, previdenciários, fiscais e etc.;</w:t>
      </w:r>
    </w:p>
    <w:p w:rsidR="00DA5C6B" w:rsidRPr="00DA5C6B" w:rsidRDefault="00DA5C6B" w:rsidP="00E53A6B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O quantitativo de garagens não deverá ser considerado como unidades autônomas de venda, ou seja, o valor total do imóvel deverá contemplar a edificação e as vagas de garagens.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PRAZO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Prazo para a entrega definitiva do imóvel/entrega das chaves (em dias corridos):</w:t>
      </w: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DA5C6B" w:rsidRPr="00DA5C6B" w:rsidRDefault="00DA5C6B" w:rsidP="00E53A6B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Prazo máximo de 180 (cento e oitenta) dias corridos, improrrogáveis, contados a partir da assinatura da Promessa de Compra e Venda.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VALIDADE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Validade da proposta (em dias corridos):</w:t>
      </w: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DA5C6B" w:rsidRPr="00DA5C6B" w:rsidRDefault="00DA5C6B" w:rsidP="00E53A6B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A validade mínima da proposta deverá ser de 90 (noventa) dias corridos da data da sua apresentação.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tabs>
          <w:tab w:val="left" w:pos="1560"/>
        </w:tabs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___________/ES, ______ de ________________ </w:t>
      </w:r>
      <w:proofErr w:type="spellStart"/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>de</w:t>
      </w:r>
      <w:proofErr w:type="spellEnd"/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______________________________________________</w:t>
      </w:r>
    </w:p>
    <w:p w:rsidR="00DA5C6B" w:rsidRPr="00DA5C6B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Proponente</w:t>
      </w:r>
    </w:p>
    <w:p w:rsidR="00E53A6B" w:rsidRDefault="00E53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F7C" w:rsidRPr="00627F7C" w:rsidRDefault="006C2A84" w:rsidP="00627F7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6C2A84" w:rsidRPr="00627F7C" w:rsidRDefault="006C2A84" w:rsidP="00627F7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DOCUMENTOS NECESSÁRIOS PARA A EFETIVA CONTRATAÇÃO</w:t>
      </w:r>
    </w:p>
    <w:p w:rsidR="00627F7C" w:rsidRDefault="00627F7C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27F7C" w:rsidRDefault="009536E8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cópias autenticadas do</w:t>
      </w:r>
      <w:r w:rsidR="006C2A84" w:rsidRPr="006C2A84">
        <w:rPr>
          <w:rFonts w:ascii="Times New Roman" w:hAnsi="Times New Roman" w:cs="Times New Roman"/>
          <w:sz w:val="24"/>
          <w:szCs w:val="24"/>
        </w:rPr>
        <w:t>s documentos abaixo deverão ser</w:t>
      </w:r>
      <w:r w:rsidR="00627F7C">
        <w:rPr>
          <w:rFonts w:ascii="Times New Roman" w:hAnsi="Times New Roman" w:cs="Times New Roman"/>
          <w:sz w:val="24"/>
          <w:szCs w:val="24"/>
        </w:rPr>
        <w:t xml:space="preserve"> </w:t>
      </w:r>
      <w:r w:rsidR="006C2A84" w:rsidRPr="006C2A84">
        <w:rPr>
          <w:rFonts w:ascii="Times New Roman" w:hAnsi="Times New Roman" w:cs="Times New Roman"/>
          <w:sz w:val="24"/>
          <w:szCs w:val="24"/>
        </w:rPr>
        <w:t xml:space="preserve">entregues para a formalização </w:t>
      </w:r>
      <w:r w:rsidR="00627F7C">
        <w:rPr>
          <w:rFonts w:ascii="Times New Roman" w:hAnsi="Times New Roman" w:cs="Times New Roman"/>
          <w:sz w:val="24"/>
          <w:szCs w:val="24"/>
        </w:rPr>
        <w:t>do Compromisso de Compra e Venda de Imóvel, e suas regularidades deverão ser mantidas até a efetiva entrega do imóvel:</w:t>
      </w:r>
    </w:p>
    <w:p w:rsidR="00627F7C" w:rsidRDefault="00627F7C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C2A84" w:rsidRPr="00627F7C" w:rsidRDefault="006C2A84" w:rsidP="00627F7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Do Imóvel:</w:t>
      </w:r>
    </w:p>
    <w:p w:rsidR="006C2A84" w:rsidRPr="00675022" w:rsidRDefault="006C2A84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Escritura pública registrada;</w:t>
      </w:r>
    </w:p>
    <w:p w:rsidR="0031562E" w:rsidRDefault="00C75F2D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Certidão da matrícula do imóvel atualizada</w:t>
      </w:r>
      <w:r w:rsidR="0031562E">
        <w:rPr>
          <w:rFonts w:ascii="Times New Roman" w:hAnsi="Times New Roman" w:cs="Times New Roman"/>
          <w:sz w:val="24"/>
          <w:szCs w:val="24"/>
        </w:rPr>
        <w:t>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Espelho cadastral do imóvel, obtido junto à prefeitura municipal, contendo os números de inscrição fiscal e inscrição imobiliária;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Carta de “Habite-se”;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Alvará de licença do Corpo de Bombeiros;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Certidões negativas de ônus, gravames e de distribuição de ações reais e reipersecutórias relativas ao imóvel;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Certidões referentes aos tributos que incidam sobre o imóvel;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Se houver condomínio, declaração de quitação de despesas condominiais assinada pelo síndico, com firma reconhecida;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Certidão negativa de débito junto às concessionárias de serviço público de água e de energia elétrica;</w:t>
      </w:r>
    </w:p>
    <w:p w:rsidR="006C2A84" w:rsidRDefault="006C2A84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 xml:space="preserve">Projetos: arquitetônico, estrutural, elétrico, rede, </w:t>
      </w:r>
      <w:proofErr w:type="spellStart"/>
      <w:r w:rsidRPr="00675022">
        <w:rPr>
          <w:rFonts w:ascii="Times New Roman" w:hAnsi="Times New Roman" w:cs="Times New Roman"/>
          <w:sz w:val="24"/>
          <w:szCs w:val="24"/>
        </w:rPr>
        <w:t>hidrossanitário</w:t>
      </w:r>
      <w:proofErr w:type="spellEnd"/>
      <w:r w:rsidRPr="00675022">
        <w:rPr>
          <w:rFonts w:ascii="Times New Roman" w:hAnsi="Times New Roman" w:cs="Times New Roman"/>
          <w:sz w:val="24"/>
          <w:szCs w:val="24"/>
        </w:rPr>
        <w:t>, ar condicionado,</w:t>
      </w:r>
      <w:r w:rsidR="00675022" w:rsidRPr="00675022">
        <w:rPr>
          <w:rFonts w:ascii="Times New Roman" w:hAnsi="Times New Roman" w:cs="Times New Roman"/>
          <w:sz w:val="24"/>
          <w:szCs w:val="24"/>
        </w:rPr>
        <w:t xml:space="preserve"> </w:t>
      </w:r>
      <w:r w:rsidRPr="00675022">
        <w:rPr>
          <w:rFonts w:ascii="Times New Roman" w:hAnsi="Times New Roman" w:cs="Times New Roman"/>
          <w:sz w:val="24"/>
          <w:szCs w:val="24"/>
        </w:rPr>
        <w:t>SPDA, prevenção e combate a incêndio, e suas respectivas aprovações nos órgãos</w:t>
      </w:r>
      <w:r w:rsidR="00675022" w:rsidRPr="00675022">
        <w:rPr>
          <w:rFonts w:ascii="Times New Roman" w:hAnsi="Times New Roman" w:cs="Times New Roman"/>
          <w:sz w:val="24"/>
          <w:szCs w:val="24"/>
        </w:rPr>
        <w:t xml:space="preserve"> </w:t>
      </w:r>
      <w:r w:rsidR="00675022">
        <w:rPr>
          <w:rFonts w:ascii="Times New Roman" w:hAnsi="Times New Roman" w:cs="Times New Roman"/>
          <w:sz w:val="24"/>
          <w:szCs w:val="24"/>
        </w:rPr>
        <w:t>competentes.</w:t>
      </w:r>
    </w:p>
    <w:p w:rsidR="00675022" w:rsidRDefault="00675022" w:rsidP="0067502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C0DCA" w:rsidRPr="008C0DCA" w:rsidRDefault="008C0DCA" w:rsidP="008C0DC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Ref465346503"/>
      <w:r w:rsidRPr="008C0DCA">
        <w:rPr>
          <w:rFonts w:ascii="Times New Roman" w:hAnsi="Times New Roman" w:cs="Times New Roman"/>
          <w:b/>
          <w:bCs/>
          <w:sz w:val="24"/>
          <w:szCs w:val="24"/>
        </w:rPr>
        <w:t>Do Vendedor - Pessoa Física:</w:t>
      </w:r>
      <w:bookmarkEnd w:id="7"/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Cédula de identidade;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Cadastro pessoa física (CPF);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Comprovante de endereço;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Certidão de nascimento/casamento</w:t>
      </w:r>
      <w:r w:rsidR="009536E8">
        <w:rPr>
          <w:rFonts w:ascii="Times New Roman" w:hAnsi="Times New Roman" w:cs="Times New Roman"/>
          <w:sz w:val="24"/>
          <w:szCs w:val="24"/>
        </w:rPr>
        <w:t xml:space="preserve"> atualizada</w:t>
      </w:r>
      <w:r w:rsidRPr="008C0DCA">
        <w:rPr>
          <w:rFonts w:ascii="Times New Roman" w:hAnsi="Times New Roman" w:cs="Times New Roman"/>
          <w:sz w:val="24"/>
          <w:szCs w:val="24"/>
        </w:rPr>
        <w:t>;</w:t>
      </w:r>
    </w:p>
    <w:p w:rsidR="008C0DCA" w:rsidRDefault="009536E8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Certidões</w:t>
      </w:r>
      <w:r w:rsidR="008C0DCA" w:rsidRPr="008C0DCA">
        <w:rPr>
          <w:rFonts w:ascii="Times New Roman" w:hAnsi="Times New Roman" w:cs="Times New Roman"/>
          <w:sz w:val="24"/>
          <w:szCs w:val="24"/>
        </w:rPr>
        <w:t xml:space="preserve"> negativa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0DCA" w:rsidRPr="008C0DCA">
        <w:rPr>
          <w:rFonts w:ascii="Times New Roman" w:hAnsi="Times New Roman" w:cs="Times New Roman"/>
          <w:sz w:val="24"/>
          <w:szCs w:val="24"/>
        </w:rPr>
        <w:t xml:space="preserve"> de débitos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C0DCA" w:rsidRPr="008C0DCA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estadual, federal, INSS, FGTS e trabalhista</w:t>
      </w:r>
      <w:r w:rsidR="008C0DCA" w:rsidRPr="008C0DCA">
        <w:rPr>
          <w:rFonts w:ascii="Times New Roman" w:hAnsi="Times New Roman" w:cs="Times New Roman"/>
          <w:sz w:val="24"/>
          <w:szCs w:val="24"/>
        </w:rPr>
        <w:t>);</w:t>
      </w:r>
    </w:p>
    <w:p w:rsidR="009536E8" w:rsidRPr="009536E8" w:rsidRDefault="009536E8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36E8">
        <w:rPr>
          <w:rFonts w:ascii="Times New Roman" w:hAnsi="Times New Roman" w:cs="Times New Roman"/>
          <w:sz w:val="24"/>
          <w:szCs w:val="24"/>
        </w:rPr>
        <w:t>Se a pessoa for casada, ressalvado regime de separação total de bens, apresentar também as certidões negativas do cônjuge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DCA" w:rsidRPr="008C0DCA" w:rsidRDefault="008C0DCA" w:rsidP="008C0D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C0DCA" w:rsidRPr="009536E8" w:rsidRDefault="009536E8" w:rsidP="009536E8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Ref465346521"/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Vendedor</w:t>
      </w:r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 Pessoa Jurídica:</w:t>
      </w:r>
      <w:bookmarkEnd w:id="8"/>
    </w:p>
    <w:p w:rsidR="00DA0D68" w:rsidRPr="008C0DCA" w:rsidRDefault="00DA0D68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A0D68">
        <w:rPr>
          <w:rFonts w:ascii="Times New Roman" w:hAnsi="Times New Roman" w:cs="Times New Roman"/>
          <w:sz w:val="24"/>
          <w:szCs w:val="24"/>
        </w:rPr>
        <w:t>nscrição no CNPJ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DCA" w:rsidRDefault="008C0DCA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Contrato social e suas respectivas alterações;</w:t>
      </w:r>
    </w:p>
    <w:p w:rsidR="00DA0D68" w:rsidRDefault="00DA0D68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A0D68">
        <w:rPr>
          <w:rFonts w:ascii="Times New Roman" w:hAnsi="Times New Roman" w:cs="Times New Roman"/>
          <w:sz w:val="24"/>
          <w:szCs w:val="24"/>
        </w:rPr>
        <w:t>ocumentos comprobatórios de sua representação legal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562E" w:rsidRDefault="0031562E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Certidões</w:t>
      </w:r>
      <w:r w:rsidRPr="008C0DCA">
        <w:rPr>
          <w:rFonts w:ascii="Times New Roman" w:hAnsi="Times New Roman" w:cs="Times New Roman"/>
          <w:sz w:val="24"/>
          <w:szCs w:val="24"/>
        </w:rPr>
        <w:t xml:space="preserve"> negativa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0DCA">
        <w:rPr>
          <w:rFonts w:ascii="Times New Roman" w:hAnsi="Times New Roman" w:cs="Times New Roman"/>
          <w:sz w:val="24"/>
          <w:szCs w:val="24"/>
        </w:rPr>
        <w:t xml:space="preserve"> de débitos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0DCA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estadual, federal, INSS, FGTS e trabalhista</w:t>
      </w:r>
      <w:r w:rsidRPr="008C0DCA">
        <w:rPr>
          <w:rFonts w:ascii="Times New Roman" w:hAnsi="Times New Roman" w:cs="Times New Roman"/>
          <w:sz w:val="24"/>
          <w:szCs w:val="24"/>
        </w:rPr>
        <w:t>)</w:t>
      </w:r>
      <w:r w:rsidR="00DA0D68">
        <w:rPr>
          <w:rFonts w:ascii="Times New Roman" w:hAnsi="Times New Roman" w:cs="Times New Roman"/>
          <w:sz w:val="24"/>
          <w:szCs w:val="24"/>
        </w:rPr>
        <w:t>.</w:t>
      </w:r>
    </w:p>
    <w:p w:rsidR="00675022" w:rsidRPr="008C0DCA" w:rsidRDefault="00675022" w:rsidP="008C0D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675022" w:rsidRPr="008C0DCA" w:rsidSect="00C44BBD">
      <w:headerReference w:type="default" r:id="rId12"/>
      <w:footerReference w:type="default" r:id="rId13"/>
      <w:pgSz w:w="11906" w:h="16838" w:code="9"/>
      <w:pgMar w:top="17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84" w:rsidRDefault="006C2A84" w:rsidP="00C34EB5">
      <w:pPr>
        <w:spacing w:after="0" w:line="240" w:lineRule="auto"/>
      </w:pPr>
      <w:r>
        <w:separator/>
      </w:r>
    </w:p>
  </w:endnote>
  <w:endnote w:type="continuationSeparator" w:id="0">
    <w:p w:rsidR="006C2A84" w:rsidRDefault="006C2A84" w:rsidP="00C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4" w:rsidRPr="00A267BB" w:rsidRDefault="006C2A84" w:rsidP="00C7538C">
    <w:pPr>
      <w:pStyle w:val="Rodap"/>
      <w:jc w:val="right"/>
      <w:rPr>
        <w:rFonts w:ascii="Times New Roman" w:hAnsi="Times New Roman" w:cs="Times New Roman"/>
        <w:b/>
        <w:sz w:val="16"/>
        <w:szCs w:val="16"/>
      </w:rPr>
    </w:pPr>
    <w:r w:rsidRPr="00A267BB">
      <w:rPr>
        <w:rFonts w:ascii="Times New Roman" w:hAnsi="Times New Roman" w:cs="Times New Roman"/>
        <w:sz w:val="16"/>
        <w:szCs w:val="16"/>
      </w:rPr>
      <w:t xml:space="preserve">Página </w:t>
    </w:r>
    <w:r w:rsidRPr="00A267BB">
      <w:rPr>
        <w:rFonts w:ascii="Times New Roman" w:hAnsi="Times New Roman" w:cs="Times New Roman"/>
        <w:b/>
        <w:sz w:val="16"/>
        <w:szCs w:val="16"/>
      </w:rPr>
      <w:fldChar w:fldCharType="begin"/>
    </w:r>
    <w:r w:rsidRPr="00A267B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A267BB">
      <w:rPr>
        <w:rFonts w:ascii="Times New Roman" w:hAnsi="Times New Roman" w:cs="Times New Roman"/>
        <w:b/>
        <w:sz w:val="16"/>
        <w:szCs w:val="16"/>
      </w:rPr>
      <w:fldChar w:fldCharType="separate"/>
    </w:r>
    <w:r w:rsidR="002718FD">
      <w:rPr>
        <w:rFonts w:ascii="Times New Roman" w:hAnsi="Times New Roman" w:cs="Times New Roman"/>
        <w:b/>
        <w:noProof/>
        <w:sz w:val="16"/>
        <w:szCs w:val="16"/>
      </w:rPr>
      <w:t>1</w:t>
    </w:r>
    <w:r w:rsidRPr="00A267BB">
      <w:rPr>
        <w:rFonts w:ascii="Times New Roman" w:hAnsi="Times New Roman" w:cs="Times New Roman"/>
        <w:b/>
        <w:sz w:val="16"/>
        <w:szCs w:val="16"/>
      </w:rPr>
      <w:fldChar w:fldCharType="end"/>
    </w:r>
    <w:r w:rsidRPr="00A267BB">
      <w:rPr>
        <w:rFonts w:ascii="Times New Roman" w:hAnsi="Times New Roman" w:cs="Times New Roman"/>
        <w:sz w:val="16"/>
        <w:szCs w:val="16"/>
      </w:rPr>
      <w:t xml:space="preserve"> de </w:t>
    </w:r>
    <w:r w:rsidRPr="00A267BB">
      <w:rPr>
        <w:rFonts w:ascii="Times New Roman" w:hAnsi="Times New Roman" w:cs="Times New Roman"/>
        <w:b/>
        <w:sz w:val="16"/>
        <w:szCs w:val="16"/>
      </w:rPr>
      <w:fldChar w:fldCharType="begin"/>
    </w:r>
    <w:r w:rsidRPr="00A267B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A267BB">
      <w:rPr>
        <w:rFonts w:ascii="Times New Roman" w:hAnsi="Times New Roman" w:cs="Times New Roman"/>
        <w:b/>
        <w:sz w:val="16"/>
        <w:szCs w:val="16"/>
      </w:rPr>
      <w:fldChar w:fldCharType="separate"/>
    </w:r>
    <w:r w:rsidR="002718FD">
      <w:rPr>
        <w:rFonts w:ascii="Times New Roman" w:hAnsi="Times New Roman" w:cs="Times New Roman"/>
        <w:b/>
        <w:noProof/>
        <w:sz w:val="16"/>
        <w:szCs w:val="16"/>
      </w:rPr>
      <w:t>15</w:t>
    </w:r>
    <w:r w:rsidRPr="00A267BB">
      <w:rPr>
        <w:rFonts w:ascii="Times New Roman" w:hAnsi="Times New Roman" w:cs="Times New Roman"/>
        <w:b/>
        <w:sz w:val="16"/>
        <w:szCs w:val="16"/>
      </w:rPr>
      <w:fldChar w:fldCharType="end"/>
    </w:r>
  </w:p>
  <w:p w:rsidR="006C2A84" w:rsidRPr="00A267BB" w:rsidRDefault="006C2A84" w:rsidP="00C7538C">
    <w:pPr>
      <w:pStyle w:val="Rodap"/>
      <w:jc w:val="right"/>
      <w:rPr>
        <w:rFonts w:ascii="Times New Roman" w:hAnsi="Times New Roman" w:cs="Times New Roman"/>
        <w:sz w:val="16"/>
        <w:szCs w:val="16"/>
      </w:rPr>
    </w:pPr>
  </w:p>
  <w:p w:rsidR="006C2A84" w:rsidRPr="00A267BB" w:rsidRDefault="006C2A84" w:rsidP="00A267BB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A267BB">
      <w:rPr>
        <w:rFonts w:ascii="Times New Roman" w:hAnsi="Times New Roman" w:cs="Times New Roman"/>
        <w:sz w:val="16"/>
        <w:szCs w:val="16"/>
      </w:rPr>
      <w:t>(27) 3636-3761 | www.idaf.es.gov.br | Rua Desembargador José Fortunato Ribeiro, 95 – Mata da Praia – Vitória – ES – CEP: 29.066-</w:t>
    </w:r>
    <w:proofErr w:type="gramStart"/>
    <w:r w:rsidRPr="00A267BB">
      <w:rPr>
        <w:rFonts w:ascii="Times New Roman" w:hAnsi="Times New Roman" w:cs="Times New Roman"/>
        <w:sz w:val="16"/>
        <w:szCs w:val="16"/>
      </w:rPr>
      <w:t>070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84" w:rsidRDefault="006C2A84" w:rsidP="00C34EB5">
      <w:pPr>
        <w:spacing w:after="0" w:line="240" w:lineRule="auto"/>
      </w:pPr>
      <w:r>
        <w:separator/>
      </w:r>
    </w:p>
  </w:footnote>
  <w:footnote w:type="continuationSeparator" w:id="0">
    <w:p w:rsidR="006C2A84" w:rsidRDefault="006C2A84" w:rsidP="00C34EB5">
      <w:pPr>
        <w:spacing w:after="0" w:line="240" w:lineRule="auto"/>
      </w:pPr>
      <w:r>
        <w:continuationSeparator/>
      </w:r>
    </w:p>
  </w:footnote>
  <w:footnote w:id="1">
    <w:p w:rsidR="006C2A84" w:rsidRPr="00A267BB" w:rsidRDefault="006C2A84" w:rsidP="00A267BB">
      <w:pPr>
        <w:pStyle w:val="Textodenotaderodap"/>
        <w:spacing w:after="120"/>
        <w:jc w:val="both"/>
        <w:rPr>
          <w:rFonts w:ascii="Times New Roman" w:hAnsi="Times New Roman" w:cs="Times New Roman"/>
        </w:rPr>
      </w:pPr>
      <w:r w:rsidRPr="00A267BB">
        <w:rPr>
          <w:rStyle w:val="Refdenotaderodap"/>
          <w:rFonts w:ascii="Times New Roman" w:hAnsi="Times New Roman" w:cs="Times New Roman"/>
        </w:rPr>
        <w:footnoteRef/>
      </w:r>
      <w:r w:rsidRPr="00A267BB">
        <w:rPr>
          <w:rFonts w:ascii="Times New Roman" w:hAnsi="Times New Roman" w:cs="Times New Roman"/>
        </w:rPr>
        <w:t xml:space="preserve"> Art. 99. O processo de dispensa ou inexigibilidade de licitação é de iniciativa do Órgão ou Entidade interessada, a quem cabe sua execução, e deverá se limitar às hipóteses previstas nos artigos 24 e 25 da Lei Federal nº 8.666/93 e alterações posteriores.</w:t>
      </w:r>
    </w:p>
  </w:footnote>
  <w:footnote w:id="2">
    <w:p w:rsidR="006C2A84" w:rsidRPr="00A267BB" w:rsidRDefault="006C2A84" w:rsidP="007671C1">
      <w:pPr>
        <w:pStyle w:val="Textodenotaderodap"/>
        <w:rPr>
          <w:rFonts w:ascii="Times New Roman" w:hAnsi="Times New Roman" w:cs="Times New Roman"/>
        </w:rPr>
      </w:pPr>
      <w:r w:rsidRPr="00A267BB">
        <w:rPr>
          <w:rStyle w:val="Refdenotaderodap"/>
          <w:rFonts w:ascii="Times New Roman" w:hAnsi="Times New Roman" w:cs="Times New Roman"/>
        </w:rPr>
        <w:footnoteRef/>
      </w:r>
      <w:r w:rsidRPr="00A267BB">
        <w:rPr>
          <w:rFonts w:ascii="Times New Roman" w:hAnsi="Times New Roman" w:cs="Times New Roman"/>
        </w:rPr>
        <w:t xml:space="preserve"> Art. 24.  É dispensável a licitação:</w:t>
      </w:r>
    </w:p>
    <w:p w:rsidR="006C2A84" w:rsidRPr="00A267BB" w:rsidRDefault="006C2A84" w:rsidP="007671C1">
      <w:pPr>
        <w:pStyle w:val="Textodenotaderodap"/>
        <w:jc w:val="both"/>
        <w:rPr>
          <w:rFonts w:ascii="Times New Roman" w:hAnsi="Times New Roman" w:cs="Times New Roman"/>
        </w:rPr>
      </w:pPr>
      <w:r w:rsidRPr="00A267BB">
        <w:rPr>
          <w:rFonts w:ascii="Times New Roman" w:hAnsi="Times New Roman" w:cs="Times New Roman"/>
        </w:rPr>
        <w:t>X - para a compra ou locação de imóvel destinado ao atendimento das finalidades precípuas da administração, cujas necessidades de instalação e localização condicionem a sua escolha, desde que o preço seja compatível com o valor de mercado, segundo avaliação prévia;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4" w:rsidRDefault="006C2A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22B58C4" wp14:editId="73F91F95">
          <wp:simplePos x="0" y="0"/>
          <wp:positionH relativeFrom="column">
            <wp:posOffset>346710</wp:posOffset>
          </wp:positionH>
          <wp:positionV relativeFrom="paragraph">
            <wp:posOffset>-221615</wp:posOffset>
          </wp:positionV>
          <wp:extent cx="5400675" cy="6286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A84" w:rsidRDefault="006C2A84">
    <w:pPr>
      <w:pStyle w:val="Cabealho"/>
    </w:pPr>
  </w:p>
  <w:p w:rsidR="006C2A84" w:rsidRDefault="006C2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B24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6BF"/>
    <w:multiLevelType w:val="hybridMultilevel"/>
    <w:tmpl w:val="E842C1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5E9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D5E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B0A"/>
    <w:multiLevelType w:val="hybridMultilevel"/>
    <w:tmpl w:val="63D8D0CC"/>
    <w:lvl w:ilvl="0" w:tplc="12548B52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C96"/>
    <w:multiLevelType w:val="hybridMultilevel"/>
    <w:tmpl w:val="1FB8343A"/>
    <w:lvl w:ilvl="0" w:tplc="B7385466">
      <w:start w:val="1"/>
      <w:numFmt w:val="decimal"/>
      <w:lvlText w:val="p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2AD7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0FB8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2827"/>
    <w:multiLevelType w:val="hybridMultilevel"/>
    <w:tmpl w:val="ACBE62DE"/>
    <w:lvl w:ilvl="0" w:tplc="E4AC3C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D48F5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31F24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14B"/>
    <w:multiLevelType w:val="hybridMultilevel"/>
    <w:tmpl w:val="DEE699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0442"/>
    <w:multiLevelType w:val="hybridMultilevel"/>
    <w:tmpl w:val="F150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23194"/>
    <w:multiLevelType w:val="hybridMultilevel"/>
    <w:tmpl w:val="51DE1C2C"/>
    <w:lvl w:ilvl="0" w:tplc="D946CD8E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D0005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5FCB"/>
    <w:multiLevelType w:val="multilevel"/>
    <w:tmpl w:val="9E548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16D4FB0"/>
    <w:multiLevelType w:val="hybridMultilevel"/>
    <w:tmpl w:val="AA7CD6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14BA7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A3796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56A3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10DF2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821CA"/>
    <w:multiLevelType w:val="hybridMultilevel"/>
    <w:tmpl w:val="0D1C6C8E"/>
    <w:lvl w:ilvl="0" w:tplc="F26219B2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63A6D"/>
    <w:multiLevelType w:val="hybridMultilevel"/>
    <w:tmpl w:val="495CD5CC"/>
    <w:lvl w:ilvl="0" w:tplc="F22C385C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A5EBD"/>
    <w:multiLevelType w:val="hybridMultilevel"/>
    <w:tmpl w:val="0F5C989A"/>
    <w:lvl w:ilvl="0" w:tplc="D228C6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6776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36B98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C72D6"/>
    <w:multiLevelType w:val="hybridMultilevel"/>
    <w:tmpl w:val="F2A6877A"/>
    <w:lvl w:ilvl="0" w:tplc="DB2E3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D206E"/>
    <w:multiLevelType w:val="hybridMultilevel"/>
    <w:tmpl w:val="618822C6"/>
    <w:lvl w:ilvl="0" w:tplc="60ECCF5A">
      <w:start w:val="1"/>
      <w:numFmt w:val="decimal"/>
      <w:lvlText w:val="o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D4DC5"/>
    <w:multiLevelType w:val="hybridMultilevel"/>
    <w:tmpl w:val="F150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B12E3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05955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B1518"/>
    <w:multiLevelType w:val="hybridMultilevel"/>
    <w:tmpl w:val="878CAD7C"/>
    <w:lvl w:ilvl="0" w:tplc="026C2D14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9016D"/>
    <w:multiLevelType w:val="hybridMultilevel"/>
    <w:tmpl w:val="D5ACC0F0"/>
    <w:lvl w:ilvl="0" w:tplc="74AEB12E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92660"/>
    <w:multiLevelType w:val="hybridMultilevel"/>
    <w:tmpl w:val="79564728"/>
    <w:lvl w:ilvl="0" w:tplc="A6F21802">
      <w:start w:val="1"/>
      <w:numFmt w:val="decimal"/>
      <w:lvlText w:val="f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27296"/>
    <w:multiLevelType w:val="multilevel"/>
    <w:tmpl w:val="31F4A6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3" w:hanging="363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6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51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708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065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22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79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136" w:hanging="363"/>
      </w:pPr>
      <w:rPr>
        <w:rFonts w:hint="default"/>
      </w:rPr>
    </w:lvl>
  </w:abstractNum>
  <w:abstractNum w:abstractNumId="35">
    <w:nsid w:val="72C12F8B"/>
    <w:multiLevelType w:val="hybridMultilevel"/>
    <w:tmpl w:val="C34A9E34"/>
    <w:lvl w:ilvl="0" w:tplc="F198FE4E">
      <w:start w:val="1"/>
      <w:numFmt w:val="decimal"/>
      <w:lvlText w:val="o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64F07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828E0"/>
    <w:multiLevelType w:val="hybridMultilevel"/>
    <w:tmpl w:val="96DA8E02"/>
    <w:lvl w:ilvl="0" w:tplc="A768D0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1E4FC8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3103C"/>
    <w:multiLevelType w:val="hybridMultilevel"/>
    <w:tmpl w:val="FA403060"/>
    <w:lvl w:ilvl="0" w:tplc="2A8EEC48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A2909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6021D"/>
    <w:multiLevelType w:val="hybridMultilevel"/>
    <w:tmpl w:val="63D8D0CC"/>
    <w:lvl w:ilvl="0" w:tplc="12548B52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0"/>
  </w:num>
  <w:num w:numId="4">
    <w:abstractNumId w:val="17"/>
  </w:num>
  <w:num w:numId="5">
    <w:abstractNumId w:val="20"/>
  </w:num>
  <w:num w:numId="6">
    <w:abstractNumId w:val="4"/>
  </w:num>
  <w:num w:numId="7">
    <w:abstractNumId w:val="3"/>
  </w:num>
  <w:num w:numId="8">
    <w:abstractNumId w:val="22"/>
  </w:num>
  <w:num w:numId="9">
    <w:abstractNumId w:val="33"/>
  </w:num>
  <w:num w:numId="10">
    <w:abstractNumId w:val="35"/>
  </w:num>
  <w:num w:numId="11">
    <w:abstractNumId w:val="0"/>
  </w:num>
  <w:num w:numId="12">
    <w:abstractNumId w:val="41"/>
  </w:num>
  <w:num w:numId="13">
    <w:abstractNumId w:val="21"/>
  </w:num>
  <w:num w:numId="14">
    <w:abstractNumId w:val="24"/>
  </w:num>
  <w:num w:numId="15">
    <w:abstractNumId w:val="32"/>
  </w:num>
  <w:num w:numId="16">
    <w:abstractNumId w:val="30"/>
  </w:num>
  <w:num w:numId="17">
    <w:abstractNumId w:val="13"/>
  </w:num>
  <w:num w:numId="18">
    <w:abstractNumId w:val="8"/>
  </w:num>
  <w:num w:numId="19">
    <w:abstractNumId w:val="14"/>
  </w:num>
  <w:num w:numId="20">
    <w:abstractNumId w:val="39"/>
  </w:num>
  <w:num w:numId="21">
    <w:abstractNumId w:val="1"/>
  </w:num>
  <w:num w:numId="22">
    <w:abstractNumId w:val="9"/>
  </w:num>
  <w:num w:numId="23">
    <w:abstractNumId w:val="27"/>
  </w:num>
  <w:num w:numId="24">
    <w:abstractNumId w:val="5"/>
  </w:num>
  <w:num w:numId="25">
    <w:abstractNumId w:val="6"/>
  </w:num>
  <w:num w:numId="26">
    <w:abstractNumId w:val="19"/>
  </w:num>
  <w:num w:numId="27">
    <w:abstractNumId w:val="7"/>
  </w:num>
  <w:num w:numId="28">
    <w:abstractNumId w:val="37"/>
  </w:num>
  <w:num w:numId="29">
    <w:abstractNumId w:val="34"/>
  </w:num>
  <w:num w:numId="30">
    <w:abstractNumId w:val="23"/>
  </w:num>
  <w:num w:numId="31">
    <w:abstractNumId w:val="16"/>
  </w:num>
  <w:num w:numId="32">
    <w:abstractNumId w:val="25"/>
  </w:num>
  <w:num w:numId="33">
    <w:abstractNumId w:val="29"/>
  </w:num>
  <w:num w:numId="34">
    <w:abstractNumId w:val="40"/>
  </w:num>
  <w:num w:numId="35">
    <w:abstractNumId w:val="31"/>
  </w:num>
  <w:num w:numId="36">
    <w:abstractNumId w:val="26"/>
  </w:num>
  <w:num w:numId="37">
    <w:abstractNumId w:val="28"/>
  </w:num>
  <w:num w:numId="38">
    <w:abstractNumId w:val="11"/>
  </w:num>
  <w:num w:numId="39">
    <w:abstractNumId w:val="12"/>
  </w:num>
  <w:num w:numId="40">
    <w:abstractNumId w:val="18"/>
  </w:num>
  <w:num w:numId="41">
    <w:abstractNumId w:val="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D"/>
    <w:rsid w:val="0000342D"/>
    <w:rsid w:val="000035E7"/>
    <w:rsid w:val="000078E2"/>
    <w:rsid w:val="000235EE"/>
    <w:rsid w:val="0003468C"/>
    <w:rsid w:val="00044D20"/>
    <w:rsid w:val="00050080"/>
    <w:rsid w:val="00050CBA"/>
    <w:rsid w:val="00053D1F"/>
    <w:rsid w:val="0005435B"/>
    <w:rsid w:val="000544F2"/>
    <w:rsid w:val="00057956"/>
    <w:rsid w:val="000640E9"/>
    <w:rsid w:val="00082197"/>
    <w:rsid w:val="00086476"/>
    <w:rsid w:val="000906A1"/>
    <w:rsid w:val="00093B59"/>
    <w:rsid w:val="000A0F21"/>
    <w:rsid w:val="000A22C0"/>
    <w:rsid w:val="000B4A66"/>
    <w:rsid w:val="000D4950"/>
    <w:rsid w:val="000E354B"/>
    <w:rsid w:val="000E47A9"/>
    <w:rsid w:val="00102455"/>
    <w:rsid w:val="001117A1"/>
    <w:rsid w:val="00116687"/>
    <w:rsid w:val="00124C33"/>
    <w:rsid w:val="00155D9F"/>
    <w:rsid w:val="001647F2"/>
    <w:rsid w:val="001739AD"/>
    <w:rsid w:val="00173AAF"/>
    <w:rsid w:val="00182B94"/>
    <w:rsid w:val="001951F8"/>
    <w:rsid w:val="001A602A"/>
    <w:rsid w:val="001A7A68"/>
    <w:rsid w:val="001B3E79"/>
    <w:rsid w:val="001D1214"/>
    <w:rsid w:val="001D13DD"/>
    <w:rsid w:val="001D5CE6"/>
    <w:rsid w:val="001F4128"/>
    <w:rsid w:val="001F4BDA"/>
    <w:rsid w:val="002073AC"/>
    <w:rsid w:val="00244191"/>
    <w:rsid w:val="00245F3C"/>
    <w:rsid w:val="00247D0B"/>
    <w:rsid w:val="002529F4"/>
    <w:rsid w:val="00255C15"/>
    <w:rsid w:val="00255E44"/>
    <w:rsid w:val="00266CB8"/>
    <w:rsid w:val="00271034"/>
    <w:rsid w:val="002718FD"/>
    <w:rsid w:val="00272C35"/>
    <w:rsid w:val="00274E2B"/>
    <w:rsid w:val="00293484"/>
    <w:rsid w:val="002D2AAD"/>
    <w:rsid w:val="002D5DAA"/>
    <w:rsid w:val="002D6429"/>
    <w:rsid w:val="003019C5"/>
    <w:rsid w:val="00306D7B"/>
    <w:rsid w:val="00307F62"/>
    <w:rsid w:val="003123FB"/>
    <w:rsid w:val="00314E2A"/>
    <w:rsid w:val="0031562E"/>
    <w:rsid w:val="003317A8"/>
    <w:rsid w:val="00346EB3"/>
    <w:rsid w:val="00347AE4"/>
    <w:rsid w:val="00374193"/>
    <w:rsid w:val="003770BD"/>
    <w:rsid w:val="003821CB"/>
    <w:rsid w:val="003849F4"/>
    <w:rsid w:val="00384FAB"/>
    <w:rsid w:val="0039070C"/>
    <w:rsid w:val="00391676"/>
    <w:rsid w:val="0039499E"/>
    <w:rsid w:val="003A0ADB"/>
    <w:rsid w:val="003B25D6"/>
    <w:rsid w:val="003C21D5"/>
    <w:rsid w:val="003C2D7B"/>
    <w:rsid w:val="003D12C8"/>
    <w:rsid w:val="003D3CDD"/>
    <w:rsid w:val="003D594B"/>
    <w:rsid w:val="003F410F"/>
    <w:rsid w:val="003F63AA"/>
    <w:rsid w:val="00411A8D"/>
    <w:rsid w:val="004178BB"/>
    <w:rsid w:val="00427AE2"/>
    <w:rsid w:val="00444A15"/>
    <w:rsid w:val="0044511E"/>
    <w:rsid w:val="00461E36"/>
    <w:rsid w:val="004665E8"/>
    <w:rsid w:val="00475D86"/>
    <w:rsid w:val="00484EEE"/>
    <w:rsid w:val="00490360"/>
    <w:rsid w:val="00496EC7"/>
    <w:rsid w:val="004A1344"/>
    <w:rsid w:val="004A327C"/>
    <w:rsid w:val="004B1D8D"/>
    <w:rsid w:val="004C4E87"/>
    <w:rsid w:val="004D2A73"/>
    <w:rsid w:val="004F662C"/>
    <w:rsid w:val="0051127A"/>
    <w:rsid w:val="00521C62"/>
    <w:rsid w:val="005356B7"/>
    <w:rsid w:val="005477F7"/>
    <w:rsid w:val="00560BB5"/>
    <w:rsid w:val="005658CF"/>
    <w:rsid w:val="0056642E"/>
    <w:rsid w:val="00580E6F"/>
    <w:rsid w:val="00586848"/>
    <w:rsid w:val="00595A5D"/>
    <w:rsid w:val="005A4C61"/>
    <w:rsid w:val="005A60F6"/>
    <w:rsid w:val="005A7E8F"/>
    <w:rsid w:val="005B0EE1"/>
    <w:rsid w:val="005B4EF9"/>
    <w:rsid w:val="005B6004"/>
    <w:rsid w:val="005B6F0F"/>
    <w:rsid w:val="005C4E3C"/>
    <w:rsid w:val="005D1CB0"/>
    <w:rsid w:val="005D1D84"/>
    <w:rsid w:val="005E0A9B"/>
    <w:rsid w:val="005E2AB2"/>
    <w:rsid w:val="005E6CDF"/>
    <w:rsid w:val="006027F4"/>
    <w:rsid w:val="006028E5"/>
    <w:rsid w:val="006076AD"/>
    <w:rsid w:val="006156C8"/>
    <w:rsid w:val="006161BC"/>
    <w:rsid w:val="006179BD"/>
    <w:rsid w:val="00620B54"/>
    <w:rsid w:val="006249B5"/>
    <w:rsid w:val="00627F7C"/>
    <w:rsid w:val="00633F8D"/>
    <w:rsid w:val="00640928"/>
    <w:rsid w:val="00641924"/>
    <w:rsid w:val="0064342E"/>
    <w:rsid w:val="00646CEC"/>
    <w:rsid w:val="0066460C"/>
    <w:rsid w:val="00675022"/>
    <w:rsid w:val="00684CF3"/>
    <w:rsid w:val="006A1577"/>
    <w:rsid w:val="006A72D2"/>
    <w:rsid w:val="006A7517"/>
    <w:rsid w:val="006B4FA3"/>
    <w:rsid w:val="006B559E"/>
    <w:rsid w:val="006C07C1"/>
    <w:rsid w:val="006C2A84"/>
    <w:rsid w:val="006C4EF9"/>
    <w:rsid w:val="006C740F"/>
    <w:rsid w:val="006E6B8F"/>
    <w:rsid w:val="006E7CE9"/>
    <w:rsid w:val="00701799"/>
    <w:rsid w:val="00710CD5"/>
    <w:rsid w:val="0072275B"/>
    <w:rsid w:val="00725218"/>
    <w:rsid w:val="00732310"/>
    <w:rsid w:val="00734A25"/>
    <w:rsid w:val="00742B34"/>
    <w:rsid w:val="007444FF"/>
    <w:rsid w:val="007448EA"/>
    <w:rsid w:val="00745E45"/>
    <w:rsid w:val="007469A6"/>
    <w:rsid w:val="00750527"/>
    <w:rsid w:val="007571F1"/>
    <w:rsid w:val="0075730B"/>
    <w:rsid w:val="007671C1"/>
    <w:rsid w:val="00767B85"/>
    <w:rsid w:val="00771B44"/>
    <w:rsid w:val="00775FC9"/>
    <w:rsid w:val="0079062A"/>
    <w:rsid w:val="007909BB"/>
    <w:rsid w:val="007A0933"/>
    <w:rsid w:val="007B7051"/>
    <w:rsid w:val="007C0EC5"/>
    <w:rsid w:val="007C0F69"/>
    <w:rsid w:val="007D6C6F"/>
    <w:rsid w:val="007E3B6D"/>
    <w:rsid w:val="007E79C5"/>
    <w:rsid w:val="007F37EA"/>
    <w:rsid w:val="007F5092"/>
    <w:rsid w:val="00801038"/>
    <w:rsid w:val="00806A70"/>
    <w:rsid w:val="0082265E"/>
    <w:rsid w:val="0083088C"/>
    <w:rsid w:val="00844CC1"/>
    <w:rsid w:val="00861137"/>
    <w:rsid w:val="0087074F"/>
    <w:rsid w:val="008775AA"/>
    <w:rsid w:val="00877633"/>
    <w:rsid w:val="00884BC5"/>
    <w:rsid w:val="008944FD"/>
    <w:rsid w:val="008A0E7D"/>
    <w:rsid w:val="008B1E34"/>
    <w:rsid w:val="008B22DE"/>
    <w:rsid w:val="008C0DCA"/>
    <w:rsid w:val="008C5A32"/>
    <w:rsid w:val="008C7BB1"/>
    <w:rsid w:val="008D654D"/>
    <w:rsid w:val="008E1232"/>
    <w:rsid w:val="0090070D"/>
    <w:rsid w:val="00901D9D"/>
    <w:rsid w:val="009057D7"/>
    <w:rsid w:val="009104DC"/>
    <w:rsid w:val="009114E7"/>
    <w:rsid w:val="009118C1"/>
    <w:rsid w:val="009224B7"/>
    <w:rsid w:val="009225B5"/>
    <w:rsid w:val="00926AFA"/>
    <w:rsid w:val="009379ED"/>
    <w:rsid w:val="00942B45"/>
    <w:rsid w:val="00944355"/>
    <w:rsid w:val="0094525D"/>
    <w:rsid w:val="00946FEC"/>
    <w:rsid w:val="009529F0"/>
    <w:rsid w:val="009536E8"/>
    <w:rsid w:val="00957EB6"/>
    <w:rsid w:val="00967727"/>
    <w:rsid w:val="00977076"/>
    <w:rsid w:val="00987068"/>
    <w:rsid w:val="00996903"/>
    <w:rsid w:val="009C342C"/>
    <w:rsid w:val="009D1715"/>
    <w:rsid w:val="009E25C2"/>
    <w:rsid w:val="00A11991"/>
    <w:rsid w:val="00A13172"/>
    <w:rsid w:val="00A15D70"/>
    <w:rsid w:val="00A267BB"/>
    <w:rsid w:val="00A30D41"/>
    <w:rsid w:val="00A35903"/>
    <w:rsid w:val="00A42FAD"/>
    <w:rsid w:val="00A511F0"/>
    <w:rsid w:val="00A62522"/>
    <w:rsid w:val="00A7038C"/>
    <w:rsid w:val="00A91C33"/>
    <w:rsid w:val="00AB16AD"/>
    <w:rsid w:val="00AB5FDB"/>
    <w:rsid w:val="00AB732D"/>
    <w:rsid w:val="00AC3467"/>
    <w:rsid w:val="00AC3FAD"/>
    <w:rsid w:val="00AC6D06"/>
    <w:rsid w:val="00AE0370"/>
    <w:rsid w:val="00AF1960"/>
    <w:rsid w:val="00AF47DA"/>
    <w:rsid w:val="00AF546D"/>
    <w:rsid w:val="00B0587E"/>
    <w:rsid w:val="00B127E0"/>
    <w:rsid w:val="00B15BE8"/>
    <w:rsid w:val="00B21A09"/>
    <w:rsid w:val="00B21FA3"/>
    <w:rsid w:val="00B47A1B"/>
    <w:rsid w:val="00B63713"/>
    <w:rsid w:val="00B70559"/>
    <w:rsid w:val="00B83175"/>
    <w:rsid w:val="00B91316"/>
    <w:rsid w:val="00B914B4"/>
    <w:rsid w:val="00B92A11"/>
    <w:rsid w:val="00B93316"/>
    <w:rsid w:val="00B96310"/>
    <w:rsid w:val="00BA2E71"/>
    <w:rsid w:val="00BA5EF5"/>
    <w:rsid w:val="00BC1D5A"/>
    <w:rsid w:val="00BC3A3B"/>
    <w:rsid w:val="00BD6F21"/>
    <w:rsid w:val="00BF2A6F"/>
    <w:rsid w:val="00BF2C11"/>
    <w:rsid w:val="00BF76DA"/>
    <w:rsid w:val="00C01B9B"/>
    <w:rsid w:val="00C06706"/>
    <w:rsid w:val="00C107DA"/>
    <w:rsid w:val="00C235FE"/>
    <w:rsid w:val="00C34EB5"/>
    <w:rsid w:val="00C360AF"/>
    <w:rsid w:val="00C3748F"/>
    <w:rsid w:val="00C44BBD"/>
    <w:rsid w:val="00C44EE7"/>
    <w:rsid w:val="00C45534"/>
    <w:rsid w:val="00C536B3"/>
    <w:rsid w:val="00C71CF7"/>
    <w:rsid w:val="00C73764"/>
    <w:rsid w:val="00C7538C"/>
    <w:rsid w:val="00C75F2D"/>
    <w:rsid w:val="00C8152C"/>
    <w:rsid w:val="00C820E2"/>
    <w:rsid w:val="00C87F81"/>
    <w:rsid w:val="00CA4669"/>
    <w:rsid w:val="00CB3689"/>
    <w:rsid w:val="00CB3856"/>
    <w:rsid w:val="00CC0BEC"/>
    <w:rsid w:val="00CC4025"/>
    <w:rsid w:val="00CD65A1"/>
    <w:rsid w:val="00CD6F02"/>
    <w:rsid w:val="00CE0B93"/>
    <w:rsid w:val="00CE19C2"/>
    <w:rsid w:val="00CE38E4"/>
    <w:rsid w:val="00D05B00"/>
    <w:rsid w:val="00D11B83"/>
    <w:rsid w:val="00D132C9"/>
    <w:rsid w:val="00D20045"/>
    <w:rsid w:val="00D24347"/>
    <w:rsid w:val="00D360E5"/>
    <w:rsid w:val="00D409DC"/>
    <w:rsid w:val="00D55D14"/>
    <w:rsid w:val="00D62A38"/>
    <w:rsid w:val="00D6351B"/>
    <w:rsid w:val="00D664E0"/>
    <w:rsid w:val="00D66931"/>
    <w:rsid w:val="00D70B60"/>
    <w:rsid w:val="00D70CB8"/>
    <w:rsid w:val="00D777E2"/>
    <w:rsid w:val="00D94C03"/>
    <w:rsid w:val="00DA0D68"/>
    <w:rsid w:val="00DA184F"/>
    <w:rsid w:val="00DA2580"/>
    <w:rsid w:val="00DA2D48"/>
    <w:rsid w:val="00DA5C6B"/>
    <w:rsid w:val="00DA6970"/>
    <w:rsid w:val="00DB1E79"/>
    <w:rsid w:val="00DD24E7"/>
    <w:rsid w:val="00DD5A27"/>
    <w:rsid w:val="00E0290B"/>
    <w:rsid w:val="00E12F90"/>
    <w:rsid w:val="00E14E50"/>
    <w:rsid w:val="00E24AC9"/>
    <w:rsid w:val="00E304AE"/>
    <w:rsid w:val="00E37DEF"/>
    <w:rsid w:val="00E51BAB"/>
    <w:rsid w:val="00E53A6B"/>
    <w:rsid w:val="00E55EBE"/>
    <w:rsid w:val="00E6510F"/>
    <w:rsid w:val="00E71FD2"/>
    <w:rsid w:val="00E730F6"/>
    <w:rsid w:val="00E73420"/>
    <w:rsid w:val="00E75086"/>
    <w:rsid w:val="00E91580"/>
    <w:rsid w:val="00E92EC3"/>
    <w:rsid w:val="00E94571"/>
    <w:rsid w:val="00E9531B"/>
    <w:rsid w:val="00E9550A"/>
    <w:rsid w:val="00EA67AE"/>
    <w:rsid w:val="00EB0928"/>
    <w:rsid w:val="00EB0A2D"/>
    <w:rsid w:val="00EB0FAE"/>
    <w:rsid w:val="00EB4B13"/>
    <w:rsid w:val="00EB7189"/>
    <w:rsid w:val="00EC0AB3"/>
    <w:rsid w:val="00EC52AB"/>
    <w:rsid w:val="00ED4004"/>
    <w:rsid w:val="00ED50B5"/>
    <w:rsid w:val="00EF4E9F"/>
    <w:rsid w:val="00EF6AA5"/>
    <w:rsid w:val="00F070C5"/>
    <w:rsid w:val="00F408DE"/>
    <w:rsid w:val="00F413BB"/>
    <w:rsid w:val="00F45C5C"/>
    <w:rsid w:val="00F51B35"/>
    <w:rsid w:val="00F7319F"/>
    <w:rsid w:val="00F763D7"/>
    <w:rsid w:val="00F84422"/>
    <w:rsid w:val="00F84BB3"/>
    <w:rsid w:val="00F87A62"/>
    <w:rsid w:val="00F87B3B"/>
    <w:rsid w:val="00F9018F"/>
    <w:rsid w:val="00F91C6A"/>
    <w:rsid w:val="00F9334E"/>
    <w:rsid w:val="00FA0933"/>
    <w:rsid w:val="00FA3274"/>
    <w:rsid w:val="00FA3A00"/>
    <w:rsid w:val="00FC4123"/>
    <w:rsid w:val="00FD2E60"/>
    <w:rsid w:val="00FE03A6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07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1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1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71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07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1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1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7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arh@idaf.es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6F06-1248-4B35-895C-2228211A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4361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Josiana Maria Cerutti</dc:creator>
  <cp:lastModifiedBy>Josiana Maria Cerutti</cp:lastModifiedBy>
  <cp:revision>18</cp:revision>
  <cp:lastPrinted>2017-07-20T16:51:00Z</cp:lastPrinted>
  <dcterms:created xsi:type="dcterms:W3CDTF">2017-07-24T13:11:00Z</dcterms:created>
  <dcterms:modified xsi:type="dcterms:W3CDTF">2017-07-24T15:48:00Z</dcterms:modified>
</cp:coreProperties>
</file>