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32" w:rsidRDefault="00AA085B" w:rsidP="00A96732">
      <w:pPr>
        <w:pStyle w:val="Corpodetexto"/>
        <w:ind w:left="131"/>
        <w:rPr>
          <w:sz w:val="20"/>
        </w:rPr>
      </w:pPr>
      <w:r>
        <w:rPr>
          <w:noProof/>
          <w:sz w:val="20"/>
          <w:lang w:val="pt-BR" w:eastAsia="pt-BR"/>
        </w:rPr>
      </w:r>
      <w:r w:rsidRPr="00AA085B">
        <w:rPr>
          <w:noProof/>
          <w:sz w:val="20"/>
          <w:lang w:val="pt-BR" w:eastAsia="pt-BR"/>
        </w:rPr>
        <w:pict>
          <v:group id="Grupo 4" o:spid="_x0000_s1026" style="width:465.35pt;height:13.6pt;mso-position-horizontal-relative:char;mso-position-vertical-relative:line" coordsize="93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">
            <v:rect id="Rectangle 5" o:spid="_x0000_s1027" style="position:absolute;left:9191;top:10;width:110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V4xAAAANoAAAAPAAAAZHJzL2Rvd25yZXYueG1sRI/RasJA&#10;FETfBf9huULfdFOh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AbIxXjEAAAA2gAAAA8A&#10;AAAAAAAAAAAAAAAABwIAAGRycy9kb3ducmV2LnhtbFBLBQYAAAAAAwADALcAAAD4AgAAAAA=&#10;" fillcolor="#dfdfdf" stroked="f"/>
            <v:rect id="Rectangle 6" o:spid="_x0000_s1028" style="position:absolute;left:19;top:10;width:108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" fillcolor="#dfdfdf" stroked="f"/>
            <v:rect id="Rectangle 7" o:spid="_x0000_s1029" style="position:absolute;left:127;top:10;width:9064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" fillcolor="#dfdfdf" stroked="f"/>
            <v:line id="Line 8" o:spid="_x0000_s1030" style="position:absolute;visibility:visible" from="19,5" to="93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9" o:spid="_x0000_s1031" style="position:absolute;visibility:visible" from="5,267" to="9302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left:19;top:5;width:9283;height: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A96732" w:rsidRPr="00DA4AC9" w:rsidRDefault="00A96732" w:rsidP="00A96732">
                    <w:pPr>
                      <w:ind w:left="1271"/>
                      <w:rPr>
                        <w:b/>
                        <w:lang w:val="pt-BR"/>
                      </w:rPr>
                    </w:pPr>
                    <w:r w:rsidRPr="00DA4AC9">
                      <w:rPr>
                        <w:b/>
                        <w:lang w:val="pt-BR"/>
                      </w:rPr>
                      <w:t>DECLARAÇÃO DE DISPENSA DE LICENCIAMENTO AMBIENTAL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6732" w:rsidRDefault="00A96732" w:rsidP="00A96732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2923"/>
        <w:gridCol w:w="4374"/>
      </w:tblGrid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DO INTERESSADO</w:t>
            </w:r>
          </w:p>
        </w:tc>
      </w:tr>
      <w:tr w:rsidR="00A96732" w:rsidRPr="00990CE0" w:rsidTr="008C373A">
        <w:trPr>
          <w:trHeight w:hRule="exact" w:val="307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Nome/ Razão Social:</w:t>
            </w:r>
          </w:p>
        </w:tc>
      </w:tr>
      <w:tr w:rsidR="00A96732" w:rsidRPr="004F0BFB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056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CPF/CNPJ:</w:t>
            </w:r>
            <w:r w:rsidRPr="00990CE0">
              <w:rPr>
                <w:lang w:val="pt-BR"/>
              </w:rPr>
              <w:tab/>
              <w:t>RG/ Inscrição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Estadual: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141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  <w:r w:rsidRPr="00990CE0">
              <w:rPr>
                <w:lang w:val="pt-BR"/>
              </w:rPr>
              <w:tab/>
              <w:t>Telefone:</w:t>
            </w:r>
          </w:p>
        </w:tc>
      </w:tr>
      <w:tr w:rsidR="00A96732" w:rsidRPr="004F0BFB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3175"/>
                <w:tab w:val="left" w:pos="4886"/>
                <w:tab w:val="left" w:pos="6611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Vínculo com a</w:t>
            </w:r>
            <w:r w:rsidR="00A93202">
              <w:rPr>
                <w:lang w:val="pt-BR"/>
              </w:rPr>
              <w:t xml:space="preserve"> </w:t>
            </w:r>
            <w:r w:rsidR="00A93202" w:rsidRPr="00990CE0">
              <w:rPr>
                <w:lang w:val="pt-BR"/>
              </w:rPr>
              <w:t xml:space="preserve">propriedade: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Proprietário</w:t>
            </w:r>
            <w:r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Arrendatário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Outros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PROPRIEDADE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890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Nome:</w:t>
            </w:r>
            <w:r w:rsidRPr="00990CE0">
              <w:rPr>
                <w:lang w:val="pt-BR"/>
              </w:rPr>
              <w:tab/>
              <w:t>CCIR: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</w:p>
        </w:tc>
      </w:tr>
      <w:tr w:rsidR="00A96732" w:rsidRPr="00990CE0" w:rsidTr="008C373A">
        <w:trPr>
          <w:trHeight w:hRule="exact" w:val="521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Roteiro para localização: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ATIVIDADE</w:t>
            </w:r>
          </w:p>
        </w:tc>
      </w:tr>
      <w:tr w:rsidR="00A96732" w:rsidRPr="004F0BFB" w:rsidTr="008C373A">
        <w:trPr>
          <w:trHeight w:hRule="exact" w:val="418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before="74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Código da atividade a ser dispensada (conforme Tabela 1):</w:t>
            </w:r>
          </w:p>
        </w:tc>
      </w:tr>
      <w:tr w:rsidR="00A96732" w:rsidRPr="004F0BFB" w:rsidTr="008C373A">
        <w:trPr>
          <w:trHeight w:hRule="exact" w:val="262"/>
        </w:trPr>
        <w:tc>
          <w:tcPr>
            <w:tcW w:w="1986" w:type="dxa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>Fase da atividade:</w:t>
            </w:r>
          </w:p>
        </w:tc>
        <w:tc>
          <w:tcPr>
            <w:tcW w:w="7297" w:type="dxa"/>
            <w:gridSpan w:val="2"/>
          </w:tcPr>
          <w:p w:rsidR="00A96732" w:rsidRPr="00990CE0" w:rsidRDefault="00A96732" w:rsidP="008C373A">
            <w:pPr>
              <w:pStyle w:val="TableParagraph"/>
              <w:tabs>
                <w:tab w:val="left" w:pos="542"/>
                <w:tab w:val="left" w:pos="1813"/>
                <w:tab w:val="left" w:pos="2253"/>
              </w:tabs>
              <w:spacing w:line="251" w:lineRule="exact"/>
              <w:ind w:left="100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instalar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  <w:t>) instalada</w:t>
            </w:r>
            <w:r w:rsidR="00A93202" w:rsidRPr="00990CE0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/ Ano de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instalação: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4909" w:type="dxa"/>
            <w:gridSpan w:val="2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 xml:space="preserve">Coordenada da atividade - </w:t>
            </w:r>
            <w:r w:rsidRPr="00990CE0">
              <w:rPr>
                <w:sz w:val="20"/>
                <w:lang w:val="pt-BR"/>
              </w:rPr>
              <w:t xml:space="preserve">UTM </w:t>
            </w:r>
            <w:r w:rsidRPr="00990CE0">
              <w:rPr>
                <w:lang w:val="pt-BR"/>
              </w:rPr>
              <w:t>(SIRGAS 2000)</w:t>
            </w:r>
          </w:p>
        </w:tc>
        <w:tc>
          <w:tcPr>
            <w:tcW w:w="4374" w:type="dxa"/>
          </w:tcPr>
          <w:p w:rsidR="00A96732" w:rsidRPr="00990CE0" w:rsidRDefault="00A96732" w:rsidP="008C373A">
            <w:pPr>
              <w:pStyle w:val="TableParagraph"/>
              <w:tabs>
                <w:tab w:val="left" w:pos="2107"/>
              </w:tabs>
              <w:spacing w:line="251" w:lineRule="exact"/>
              <w:rPr>
                <w:lang w:val="pt-BR"/>
              </w:rPr>
            </w:pPr>
            <w:r w:rsidRPr="00990CE0">
              <w:rPr>
                <w:sz w:val="20"/>
                <w:lang w:val="pt-BR"/>
              </w:rPr>
              <w:t>E</w:t>
            </w:r>
            <w:r w:rsidRPr="00990CE0">
              <w:rPr>
                <w:lang w:val="pt-BR"/>
              </w:rPr>
              <w:t>:</w:t>
            </w:r>
            <w:r w:rsidRPr="00990CE0">
              <w:rPr>
                <w:lang w:val="pt-BR"/>
              </w:rPr>
              <w:tab/>
            </w:r>
            <w:r w:rsidRPr="00990CE0">
              <w:rPr>
                <w:sz w:val="20"/>
                <w:lang w:val="pt-BR"/>
              </w:rPr>
              <w:t>N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4F0BFB" w:rsidTr="008C373A">
        <w:trPr>
          <w:trHeight w:hRule="exact" w:val="619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tabs>
                <w:tab w:val="left" w:pos="1886"/>
                <w:tab w:val="left" w:pos="3066"/>
                <w:tab w:val="left" w:pos="3586"/>
                <w:tab w:val="left" w:pos="5549"/>
                <w:tab w:val="left" w:pos="6103"/>
                <w:tab w:val="left" w:pos="6940"/>
                <w:tab w:val="left" w:pos="7468"/>
              </w:tabs>
              <w:spacing w:before="48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DECLARAÇÃO</w:t>
            </w:r>
            <w:r w:rsidRPr="00990CE0">
              <w:rPr>
                <w:b/>
                <w:lang w:val="pt-BR"/>
              </w:rPr>
              <w:tab/>
              <w:t>QUANTO</w:t>
            </w:r>
            <w:r w:rsidRPr="00990CE0">
              <w:rPr>
                <w:b/>
                <w:lang w:val="pt-BR"/>
              </w:rPr>
              <w:tab/>
            </w:r>
            <w:r w:rsidR="00A93202" w:rsidRPr="00990CE0">
              <w:rPr>
                <w:b/>
                <w:spacing w:val="-3"/>
                <w:lang w:val="pt-BR"/>
              </w:rPr>
              <w:t>AS</w:t>
            </w:r>
            <w:r w:rsidRPr="00990CE0">
              <w:rPr>
                <w:b/>
                <w:spacing w:val="-3"/>
                <w:lang w:val="pt-BR"/>
              </w:rPr>
              <w:tab/>
            </w:r>
            <w:r w:rsidRPr="00990CE0">
              <w:rPr>
                <w:b/>
                <w:lang w:val="pt-BR"/>
              </w:rPr>
              <w:t>INTERVENÇÕES</w:t>
            </w:r>
            <w:r w:rsidRPr="00990CE0">
              <w:rPr>
                <w:b/>
                <w:lang w:val="pt-BR"/>
              </w:rPr>
              <w:tab/>
              <w:t>EM</w:t>
            </w:r>
            <w:r w:rsidRPr="00990CE0">
              <w:rPr>
                <w:b/>
                <w:lang w:val="pt-BR"/>
              </w:rPr>
              <w:tab/>
              <w:t>ÁREA</w:t>
            </w:r>
            <w:r w:rsidRPr="00990CE0">
              <w:rPr>
                <w:b/>
                <w:lang w:val="pt-BR"/>
              </w:rPr>
              <w:tab/>
              <w:t>DE</w:t>
            </w:r>
            <w:r w:rsidRPr="00990CE0">
              <w:rPr>
                <w:b/>
                <w:lang w:val="pt-BR"/>
              </w:rPr>
              <w:tab/>
            </w:r>
            <w:r w:rsidRPr="00990CE0">
              <w:rPr>
                <w:b/>
                <w:spacing w:val="-1"/>
                <w:lang w:val="pt-BR"/>
              </w:rPr>
              <w:t xml:space="preserve">PRESERVAÇÃO </w:t>
            </w:r>
            <w:r w:rsidRPr="00990CE0">
              <w:rPr>
                <w:b/>
                <w:lang w:val="pt-BR"/>
              </w:rPr>
              <w:t>PERMANENTE –</w:t>
            </w:r>
            <w:r w:rsidRPr="00990CE0">
              <w:rPr>
                <w:b/>
                <w:spacing w:val="-3"/>
                <w:lang w:val="pt-BR"/>
              </w:rPr>
              <w:t>APP</w:t>
            </w:r>
          </w:p>
        </w:tc>
      </w:tr>
      <w:tr w:rsidR="00A96732" w:rsidRPr="004F0BFB" w:rsidTr="008C373A">
        <w:trPr>
          <w:trHeight w:hRule="exact" w:val="386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82"/>
              </w:tabs>
              <w:spacing w:before="60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 Declaro que a atividade não está ou não será instalada em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APP.</w:t>
            </w:r>
          </w:p>
        </w:tc>
      </w:tr>
      <w:tr w:rsidR="00A96732" w:rsidRPr="004F0BFB" w:rsidTr="00B00DBC">
        <w:trPr>
          <w:trHeight w:hRule="exact" w:val="706"/>
        </w:trPr>
        <w:tc>
          <w:tcPr>
            <w:tcW w:w="9283" w:type="dxa"/>
            <w:gridSpan w:val="3"/>
            <w:vAlign w:val="center"/>
          </w:tcPr>
          <w:p w:rsidR="00A96732" w:rsidRPr="00990CE0" w:rsidRDefault="00A93202" w:rsidP="00A93202">
            <w:pPr>
              <w:pStyle w:val="Textodecomentrio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990CE0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  </w:t>
            </w:r>
            <w:r w:rsidRPr="00990CE0">
              <w:rPr>
                <w:lang w:val="pt-BR"/>
              </w:rPr>
              <w:t xml:space="preserve">) </w:t>
            </w:r>
            <w:r w:rsidR="00B00DBC" w:rsidRPr="00B00DBC">
              <w:rPr>
                <w:sz w:val="22"/>
                <w:szCs w:val="22"/>
                <w:lang w:val="pt-BR"/>
              </w:rPr>
              <w:t>Declaro se tratar de uma atividade agrossilvipastoril em área rural consolidadas até 22 de julho de 2008 nos termos do Artigo 61-A da Lei Federal Nº 12.651, de 25 de maio de 2012.</w:t>
            </w:r>
          </w:p>
        </w:tc>
      </w:tr>
    </w:tbl>
    <w:p w:rsidR="00A96732" w:rsidRPr="00990CE0" w:rsidRDefault="00A96732" w:rsidP="00A96732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2"/>
        <w:gridCol w:w="3440"/>
      </w:tblGrid>
      <w:tr w:rsidR="00A96732" w:rsidRPr="004F0BFB" w:rsidTr="008C373A">
        <w:trPr>
          <w:trHeight w:hRule="exact" w:val="480"/>
        </w:trPr>
        <w:tc>
          <w:tcPr>
            <w:tcW w:w="9352" w:type="dxa"/>
            <w:gridSpan w:val="2"/>
            <w:tcBorders>
              <w:bottom w:val="single" w:sz="2" w:space="0" w:color="000000"/>
            </w:tcBorders>
            <w:shd w:val="clear" w:color="auto" w:fill="E4E4E4"/>
          </w:tcPr>
          <w:p w:rsidR="00A96732" w:rsidRPr="00990CE0" w:rsidRDefault="00A96732" w:rsidP="008C373A">
            <w:pPr>
              <w:pStyle w:val="TableParagraph"/>
              <w:ind w:left="64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DECLARO QUE LI TODO O DOCUMENTO E QUE O DESCRITO NO MESMO É A EXPRESSÃO DA VERDADE, SOB AS PENAS LEGAIS POR OMISSÃO OU FALSA INFORMAÇÃO.</w:t>
            </w:r>
          </w:p>
        </w:tc>
      </w:tr>
      <w:tr w:rsidR="00A96732" w:rsidRPr="004F0BFB" w:rsidTr="008C373A">
        <w:trPr>
          <w:trHeight w:hRule="exact" w:val="1267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spacing w:before="1"/>
              <w:ind w:left="0" w:right="1"/>
              <w:jc w:val="center"/>
              <w:rPr>
                <w:u w:val="single"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07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2"/>
              <w:ind w:left="0"/>
              <w:rPr>
                <w:b/>
                <w:sz w:val="24"/>
                <w:lang w:val="pt-BR"/>
              </w:rPr>
            </w:pPr>
          </w:p>
          <w:p w:rsidR="00A96732" w:rsidRPr="00990CE0" w:rsidRDefault="00AA085B" w:rsidP="008C373A">
            <w:pPr>
              <w:pStyle w:val="TableParagraph"/>
              <w:spacing w:line="20" w:lineRule="exact"/>
              <w:ind w:left="11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</w:r>
            <w:r>
              <w:rPr>
                <w:noProof/>
                <w:sz w:val="2"/>
                <w:lang w:val="pt-BR" w:eastAsia="pt-BR"/>
              </w:rPr>
              <w:pict>
                <v:group id="Grupo 2" o:spid="_x0000_s1033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">
                  <v:line id="Line 3" o:spid="_x0000_s1034" style="position:absolute;visibility:visible" from="7,7" to="31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  <w10:wrap type="none"/>
                  <w10:anchorlock/>
                </v:group>
              </w:pict>
            </w:r>
          </w:p>
          <w:p w:rsidR="00A96732" w:rsidRPr="00990CE0" w:rsidRDefault="00A96732" w:rsidP="008C373A">
            <w:pPr>
              <w:pStyle w:val="TableParagraph"/>
              <w:ind w:left="1274" w:right="166" w:hanging="1095"/>
              <w:rPr>
                <w:lang w:val="pt-BR"/>
              </w:rPr>
            </w:pPr>
            <w:r w:rsidRPr="00990CE0">
              <w:rPr>
                <w:lang w:val="pt-BR"/>
              </w:rPr>
              <w:t>Assinatura do responsável pela atividade</w:t>
            </w:r>
          </w:p>
        </w:tc>
      </w:tr>
      <w:tr w:rsidR="00A96732" w:rsidRPr="004F0BFB" w:rsidTr="008C373A">
        <w:trPr>
          <w:trHeight w:hRule="exact" w:val="377"/>
        </w:trPr>
        <w:tc>
          <w:tcPr>
            <w:tcW w:w="9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before="67"/>
              <w:ind w:left="67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PARA USO EXCLUSIVO DO IDAF</w:t>
            </w:r>
          </w:p>
        </w:tc>
      </w:tr>
      <w:tr w:rsidR="00A96732" w:rsidRPr="004F0BFB" w:rsidTr="008C373A">
        <w:trPr>
          <w:trHeight w:hRule="exact" w:val="130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3"/>
                <w:tab w:val="left" w:pos="5017"/>
                <w:tab w:val="left" w:pos="5568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25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3"/>
              <w:ind w:left="0"/>
              <w:rPr>
                <w:b/>
                <w:sz w:val="23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tabs>
                <w:tab w:val="left" w:pos="3360"/>
              </w:tabs>
              <w:spacing w:line="249" w:lineRule="auto"/>
              <w:ind w:left="122" w:right="72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ss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n</w:t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tura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c</w:t>
            </w:r>
            <w:r w:rsidRPr="00990CE0">
              <w:rPr>
                <w:spacing w:val="-3"/>
                <w:lang w:val="pt-BR"/>
              </w:rPr>
              <w:t>a</w:t>
            </w:r>
            <w:r w:rsidRPr="00990CE0">
              <w:rPr>
                <w:lang w:val="pt-BR"/>
              </w:rPr>
              <w:t>r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mbo do re</w:t>
            </w:r>
            <w:r w:rsidRPr="00990CE0">
              <w:rPr>
                <w:spacing w:val="-1"/>
                <w:lang w:val="pt-BR"/>
              </w:rPr>
              <w:t>p</w:t>
            </w:r>
            <w:r w:rsidRPr="00990CE0">
              <w:rPr>
                <w:lang w:val="pt-BR"/>
              </w:rPr>
              <w:t>res</w:t>
            </w:r>
            <w:r w:rsidRPr="00990CE0">
              <w:rPr>
                <w:spacing w:val="-1"/>
                <w:lang w:val="pt-BR"/>
              </w:rPr>
              <w:t>e</w:t>
            </w:r>
            <w:r w:rsidRPr="00990CE0">
              <w:rPr>
                <w:spacing w:val="-3"/>
                <w:lang w:val="pt-BR"/>
              </w:rPr>
              <w:t>n</w:t>
            </w:r>
            <w:r w:rsidRPr="00990CE0">
              <w:rPr>
                <w:lang w:val="pt-BR"/>
              </w:rPr>
              <w:t>ta</w:t>
            </w:r>
            <w:r w:rsidRPr="00990CE0">
              <w:rPr>
                <w:spacing w:val="-1"/>
                <w:lang w:val="pt-BR"/>
              </w:rPr>
              <w:t>n</w:t>
            </w:r>
            <w:r w:rsidRPr="00990CE0">
              <w:rPr>
                <w:lang w:val="pt-BR"/>
              </w:rPr>
              <w:t>te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do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Idaf</w:t>
            </w:r>
          </w:p>
        </w:tc>
      </w:tr>
    </w:tbl>
    <w:p w:rsidR="00A96732" w:rsidRPr="00DA4AC9" w:rsidRDefault="00A96732" w:rsidP="00A96732">
      <w:pPr>
        <w:pStyle w:val="Corpodetexto"/>
        <w:spacing w:before="4"/>
        <w:rPr>
          <w:b/>
          <w:sz w:val="13"/>
          <w:lang w:val="pt-BR"/>
        </w:rPr>
      </w:pPr>
    </w:p>
    <w:p w:rsidR="00A96732" w:rsidRPr="00DA4AC9" w:rsidRDefault="00A96732" w:rsidP="00A96732">
      <w:pPr>
        <w:spacing w:before="74"/>
        <w:ind w:left="258" w:right="266"/>
        <w:jc w:val="both"/>
        <w:rPr>
          <w:sz w:val="20"/>
          <w:lang w:val="pt-BR"/>
        </w:rPr>
      </w:pPr>
      <w:r w:rsidRPr="00DA4AC9">
        <w:rPr>
          <w:sz w:val="20"/>
          <w:lang w:val="pt-BR"/>
        </w:rPr>
        <w:t>Esta declaração deverá ser assinada e apresentada, em duas vias, nos escritórios locais ou postos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de atendimento do I</w:t>
      </w:r>
      <w:r>
        <w:rPr>
          <w:sz w:val="20"/>
          <w:lang w:val="pt-BR"/>
        </w:rPr>
        <w:t>daf</w:t>
      </w:r>
      <w:r w:rsidRPr="00DA4AC9">
        <w:rPr>
          <w:sz w:val="20"/>
          <w:lang w:val="pt-BR"/>
        </w:rPr>
        <w:t>, para conferência das informações e reconhecimento da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assinatura.</w:t>
      </w:r>
    </w:p>
    <w:p w:rsidR="00A96732" w:rsidRPr="00DA4AC9" w:rsidRDefault="00A96732" w:rsidP="00A96732">
      <w:pPr>
        <w:pStyle w:val="Corpodetexto"/>
        <w:spacing w:before="7"/>
        <w:rPr>
          <w:sz w:val="19"/>
          <w:lang w:val="pt-BR"/>
        </w:rPr>
      </w:pPr>
    </w:p>
    <w:p w:rsidR="00A96732" w:rsidRPr="00DA4AC9" w:rsidRDefault="00A96732" w:rsidP="00A96732">
      <w:pPr>
        <w:ind w:left="258" w:right="262"/>
        <w:jc w:val="both"/>
        <w:rPr>
          <w:sz w:val="20"/>
          <w:lang w:val="pt-BR"/>
        </w:rPr>
        <w:sectPr w:rsidR="00A96732" w:rsidRPr="00DA4AC9" w:rsidSect="00132826">
          <w:headerReference w:type="default" r:id="rId7"/>
          <w:footerReference w:type="default" r:id="rId8"/>
          <w:pgSz w:w="11900" w:h="16850"/>
          <w:pgMar w:top="1843" w:right="1160" w:bottom="1100" w:left="1160" w:header="454" w:footer="917" w:gutter="0"/>
          <w:cols w:space="720"/>
        </w:sectPr>
      </w:pPr>
      <w:r w:rsidRPr="00DA4AC9">
        <w:rPr>
          <w:sz w:val="20"/>
          <w:lang w:val="pt-BR"/>
        </w:rPr>
        <w:t>Para que o empreendedor se mantenha regularizado é necessário o atendimento às condicionantes descritas neste documento, caso contrário estará sujeito às penalidades previstas em lei.</w:t>
      </w:r>
    </w:p>
    <w:p w:rsidR="00A96732" w:rsidRPr="004F0BFB" w:rsidRDefault="00A96732" w:rsidP="00A96732">
      <w:pPr>
        <w:pStyle w:val="Corpodetexto"/>
        <w:spacing w:before="8"/>
        <w:jc w:val="center"/>
        <w:rPr>
          <w:b/>
          <w:sz w:val="18"/>
          <w:szCs w:val="18"/>
          <w:u w:val="single"/>
          <w:lang w:val="pt-BR"/>
        </w:rPr>
      </w:pPr>
      <w:r w:rsidRPr="004F0BFB">
        <w:rPr>
          <w:b/>
          <w:sz w:val="18"/>
          <w:szCs w:val="18"/>
          <w:u w:val="single"/>
          <w:lang w:val="pt-BR"/>
        </w:rPr>
        <w:lastRenderedPageBreak/>
        <w:t>CONDICIONANTES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75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dispensa de licenciamento não é válida para atividades instaladas em APP’s não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consolidadas;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ambiental </w:t>
      </w:r>
      <w:r w:rsidR="00433FCC">
        <w:rPr>
          <w:sz w:val="18"/>
          <w:szCs w:val="18"/>
          <w:lang w:val="pt-BR"/>
        </w:rPr>
        <w:t>de atividades consideradas de impact</w:t>
      </w:r>
      <w:r w:rsidR="004F0BFB">
        <w:rPr>
          <w:sz w:val="18"/>
          <w:szCs w:val="18"/>
          <w:lang w:val="pt-BR"/>
        </w:rPr>
        <w:t>o local perderá o seu efeito</w:t>
      </w:r>
      <w:bookmarkStart w:id="0" w:name="_GoBack"/>
      <w:bookmarkEnd w:id="0"/>
      <w:r w:rsidR="004F0BFB">
        <w:rPr>
          <w:sz w:val="18"/>
          <w:szCs w:val="18"/>
          <w:lang w:val="pt-BR"/>
        </w:rPr>
        <w:t xml:space="preserve"> dois anos</w:t>
      </w:r>
      <w:r w:rsidR="00433FCC">
        <w:rPr>
          <w:sz w:val="18"/>
          <w:szCs w:val="18"/>
          <w:lang w:val="pt-BR"/>
        </w:rPr>
        <w:t xml:space="preserve"> após a habilitação do município ao exercício do licenciamento ambiental</w:t>
      </w:r>
      <w:r w:rsidRPr="00482238">
        <w:rPr>
          <w:sz w:val="18"/>
          <w:szCs w:val="18"/>
          <w:lang w:val="pt-BR"/>
        </w:rPr>
        <w:t>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dispensa de licenciamento ambiental não desobriga o responsável pela atividade do atendimento às normas de uso e ocupação do solo do município;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2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Deverá ser mantida cópia autenticada ou original desta dispensa no local da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atividade;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2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Caso haja qualquer alteração na atividade que implique na mudança de sua classe conforme enquadramento contido no Anexo I da IN 011 de </w:t>
      </w:r>
      <w:r w:rsidR="00794446">
        <w:rPr>
          <w:sz w:val="18"/>
          <w:szCs w:val="18"/>
          <w:lang w:val="pt-BR"/>
        </w:rPr>
        <w:t>11</w:t>
      </w:r>
      <w:r w:rsidRPr="00482238">
        <w:rPr>
          <w:sz w:val="18"/>
          <w:szCs w:val="18"/>
          <w:lang w:val="pt-BR"/>
        </w:rPr>
        <w:t xml:space="preserve"> de </w:t>
      </w:r>
      <w:r w:rsidR="00794446">
        <w:rPr>
          <w:sz w:val="18"/>
          <w:szCs w:val="18"/>
          <w:lang w:val="pt-BR"/>
        </w:rPr>
        <w:t>julho</w:t>
      </w:r>
      <w:r w:rsidRPr="00482238">
        <w:rPr>
          <w:sz w:val="18"/>
          <w:szCs w:val="18"/>
          <w:lang w:val="pt-BR"/>
        </w:rPr>
        <w:t xml:space="preserve"> de 201</w:t>
      </w:r>
      <w:r w:rsidR="00794446">
        <w:rPr>
          <w:sz w:val="18"/>
          <w:szCs w:val="18"/>
          <w:lang w:val="pt-BR"/>
        </w:rPr>
        <w:t>7</w:t>
      </w:r>
      <w:r w:rsidRPr="00482238">
        <w:rPr>
          <w:sz w:val="18"/>
          <w:szCs w:val="18"/>
          <w:lang w:val="pt-BR"/>
        </w:rPr>
        <w:t>, o interessado fica obrigado a requerer a licença ambiental junto ao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Idaf;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Todas as informações prestadas são de inteira responsabilidade do interessado pela atividade, respondendo este legalmente pelas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mesmas;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dispensa de licenciamento ambiental não exime o empreendedor de atender aos regramentos específicos referentes à instalação / operação de atividades inseridas em Unidades de Conservação ou suas zonas de amortecimento;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propriedade deverá ser inscrita no Cadastro Ambiental Rural (CAR) no prazo estabelecido na legislação;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  <w:tab w:val="left" w:pos="1019"/>
        </w:tabs>
        <w:ind w:left="426" w:right="836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da obtenção do Certificado de Registro de Atividade Florestal caso a atividade explore, beneficie, consuma, transforme, industrialize, utilize e/ou comercialize, sob qualquer forma, produtos e/ou subprodutos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florestais;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5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Esta dispensa não exime o empreendedor de possuir e atender / cumprir a Certidão de Dispensa de Outorga ou Portaria de Outorga para uso dos recursos hídricos caso esteja previsto no empreendimento / atividade captação, barramento, lançamento e outros usos, conforme legislações específicas; 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autoriza o corte, a exploração ou a supressão</w:t>
      </w:r>
      <w:r w:rsidR="00A93202">
        <w:rPr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florestal;</w:t>
      </w:r>
    </w:p>
    <w:p w:rsidR="00A96732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zelar pela conservação do solo e da água por meio de adoção de boas práticas agronômicas, de minimizar os impactos ambientais advindos de suas atividades, bem como de cumprir as determinações da legislação ambiental vigente.</w:t>
      </w:r>
    </w:p>
    <w:p w:rsidR="00482238" w:rsidRPr="00482238" w:rsidRDefault="00482238" w:rsidP="00482238">
      <w:pPr>
        <w:pStyle w:val="PargrafodaLista"/>
        <w:tabs>
          <w:tab w:val="left" w:pos="142"/>
        </w:tabs>
        <w:ind w:left="426" w:firstLine="0"/>
        <w:jc w:val="right"/>
        <w:rPr>
          <w:sz w:val="18"/>
          <w:szCs w:val="18"/>
          <w:lang w:val="pt-BR"/>
        </w:rPr>
      </w:pPr>
    </w:p>
    <w:p w:rsidR="00A96732" w:rsidRPr="00794446" w:rsidRDefault="00A96732" w:rsidP="00A96732">
      <w:pPr>
        <w:spacing w:after="6"/>
        <w:ind w:right="634"/>
        <w:jc w:val="center"/>
        <w:rPr>
          <w:sz w:val="18"/>
          <w:lang w:val="pt-BR"/>
        </w:rPr>
      </w:pPr>
      <w:r w:rsidRPr="00ED0443">
        <w:rPr>
          <w:b/>
          <w:sz w:val="18"/>
          <w:lang w:val="pt-BR"/>
        </w:rPr>
        <w:t xml:space="preserve">Tabela 1: Lista de atividades dispensadas conforme Anexo I da </w:t>
      </w:r>
      <w:r w:rsidR="00794446" w:rsidRPr="00794446">
        <w:rPr>
          <w:b/>
          <w:sz w:val="18"/>
          <w:szCs w:val="18"/>
          <w:lang w:val="pt-BR"/>
        </w:rPr>
        <w:t>IN 011 de 11 de julho de 2017</w:t>
      </w:r>
    </w:p>
    <w:tbl>
      <w:tblPr>
        <w:tblStyle w:val="TableNormal"/>
        <w:tblW w:w="1041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6937"/>
        <w:gridCol w:w="2633"/>
      </w:tblGrid>
      <w:tr w:rsidR="00A96732" w:rsidTr="00757CE4">
        <w:trPr>
          <w:trHeight w:hRule="exact" w:val="215"/>
        </w:trPr>
        <w:tc>
          <w:tcPr>
            <w:tcW w:w="84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06" w:lineRule="exact"/>
              <w:ind w:left="89" w:right="90"/>
              <w:jc w:val="center"/>
              <w:rPr>
                <w:b/>
                <w:sz w:val="18"/>
                <w:lang w:val="pt-BR"/>
              </w:rPr>
            </w:pPr>
            <w:r w:rsidRPr="00ED0443">
              <w:rPr>
                <w:b/>
                <w:sz w:val="18"/>
                <w:lang w:val="pt-BR"/>
              </w:rPr>
              <w:t>Código</w:t>
            </w:r>
          </w:p>
        </w:tc>
        <w:tc>
          <w:tcPr>
            <w:tcW w:w="6937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1286" w:right="41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Atividade a ser dispensada de licença ambiental</w:t>
            </w:r>
          </w:p>
        </w:tc>
        <w:tc>
          <w:tcPr>
            <w:tcW w:w="263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550" w:right="427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Valor dispensado</w:t>
            </w:r>
          </w:p>
        </w:tc>
      </w:tr>
      <w:tr w:rsidR="00A96732" w:rsidTr="00757CE4">
        <w:trPr>
          <w:trHeight w:hRule="exact" w:val="303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rPr>
                <w:rFonts w:eastAsia="Calibri"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  Suinocultura sem geração de efluente líquido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109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cabeças por ciclo</w:t>
            </w:r>
          </w:p>
        </w:tc>
      </w:tr>
      <w:tr w:rsidR="00A96732" w:rsidRPr="00630FCA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postura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1000 cabeças confinadas</w:t>
            </w:r>
          </w:p>
        </w:tc>
      </w:tr>
      <w:tr w:rsidR="00A96732" w:rsidRPr="004F0BFB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corte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1000 m</w:t>
            </w:r>
            <w:r w:rsidRPr="00482238">
              <w:rPr>
                <w:position w:val="-1"/>
                <w:sz w:val="18"/>
                <w:szCs w:val="19"/>
                <w:vertAlign w:val="superscript"/>
                <w:lang w:val="pt-BR"/>
              </w:rPr>
              <w:t xml:space="preserve">2 </w:t>
            </w:r>
            <w:r w:rsidRPr="00482238">
              <w:rPr>
                <w:position w:val="-1"/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630FCA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Classificação de ovos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7000 ovos classificados por hora</w:t>
            </w: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</w:tc>
      </w:tr>
      <w:tr w:rsidR="00A96732" w:rsidRPr="004F0BFB" w:rsidTr="00757CE4">
        <w:trPr>
          <w:trHeight w:hRule="exact" w:val="458"/>
        </w:trPr>
        <w:tc>
          <w:tcPr>
            <w:tcW w:w="843" w:type="dxa"/>
          </w:tcPr>
          <w:p w:rsidR="00A96732" w:rsidRPr="00C5547A" w:rsidRDefault="00C5547A" w:rsidP="00C5547A">
            <w:pPr>
              <w:pStyle w:val="TableParagraph"/>
              <w:spacing w:before="10"/>
              <w:ind w:left="0"/>
              <w:jc w:val="center"/>
              <w:rPr>
                <w:sz w:val="18"/>
                <w:lang w:val="pt-BR"/>
              </w:rPr>
            </w:pPr>
            <w:r w:rsidRPr="00C5547A">
              <w:rPr>
                <w:sz w:val="18"/>
                <w:lang w:val="pt-BR"/>
              </w:rPr>
              <w:t>05</w:t>
            </w:r>
          </w:p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b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Implantação, manutenção e/ou renovação de pastagens e/ou de culturas anuais e/ou perenes, exceto silvicultura</w:t>
            </w:r>
          </w:p>
        </w:tc>
        <w:tc>
          <w:tcPr>
            <w:tcW w:w="2633" w:type="dxa"/>
          </w:tcPr>
          <w:p w:rsidR="00A96732" w:rsidRPr="00482238" w:rsidRDefault="00A96732" w:rsidP="00482238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 hectares de área total de plantio</w:t>
            </w:r>
          </w:p>
        </w:tc>
      </w:tr>
      <w:tr w:rsidR="00A96732" w:rsidRPr="004F0BFB" w:rsidTr="00757CE4">
        <w:trPr>
          <w:trHeight w:hRule="exact" w:val="53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</w:p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  <w:r w:rsidRPr="00ED0443">
              <w:rPr>
                <w:sz w:val="18"/>
                <w:lang w:val="pt-BR"/>
              </w:rPr>
              <w:t xml:space="preserve">      06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Secagem mecânica de grãos, NÃO associados à pilagem, desde que empregue o método de chama indireta e utilize exclusivamente lenha como material combustível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15.000 L de Capacidade instalada</w:t>
            </w:r>
          </w:p>
        </w:tc>
      </w:tr>
      <w:tr w:rsidR="00A96732" w:rsidRPr="004F0BFB" w:rsidTr="00757CE4">
        <w:trPr>
          <w:trHeight w:hRule="exact" w:val="39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07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Criação de animais de pequeno porte confinados em ambiente não aquático, exceto atividades com enquadramento próprio e fauna silvestre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4F0BFB" w:rsidTr="00757CE4">
        <w:trPr>
          <w:trHeight w:hRule="exact" w:val="398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08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Central de seleção, tratamento e embalagem de produtos vegetais (Packing</w:t>
            </w:r>
            <w:r w:rsidR="00A93202">
              <w:rPr>
                <w:sz w:val="18"/>
                <w:szCs w:val="19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House)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4F0BFB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09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Serraria (somente desdobra de madeira)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serrada</w:t>
            </w:r>
          </w:p>
        </w:tc>
      </w:tr>
      <w:tr w:rsidR="00A96732" w:rsidRPr="004F0BFB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10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Fabricação de caixas de madeira para uso agropecuário e paletes</w:t>
            </w:r>
          </w:p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processada</w:t>
            </w:r>
          </w:p>
        </w:tc>
      </w:tr>
      <w:tr w:rsidR="00A96732" w:rsidRPr="004F0BFB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Compostagem de resíduos orgânicos provenientes exclusivamente de atividades agropecuárias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4F0BFB" w:rsidTr="00757CE4">
        <w:trPr>
          <w:trHeight w:hRule="exact" w:val="330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Produção artesanal de alimentos e bebidas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8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75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4F0BFB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Resfriamento e distribuição de leite, sem beneficiamento de qualquer natureza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line="242" w:lineRule="auto"/>
              <w:ind w:right="69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1500 litros de capacidade do tanque</w:t>
            </w:r>
          </w:p>
        </w:tc>
      </w:tr>
      <w:tr w:rsidR="00A96732" w:rsidRPr="004F0BFB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Fabricação de rações balanceadas para animais, sem cozimento e/ou digestão (apenas mistura)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Capacidade de produção de até 30 toneladas/mês</w:t>
            </w:r>
          </w:p>
        </w:tc>
      </w:tr>
      <w:tr w:rsidR="00A96732" w:rsidRPr="004F0BFB" w:rsidTr="00757CE4">
        <w:trPr>
          <w:trHeight w:hRule="exact" w:val="1080"/>
        </w:trPr>
        <w:tc>
          <w:tcPr>
            <w:tcW w:w="843" w:type="dxa"/>
          </w:tcPr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</w:p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 xml:space="preserve">    15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Terraplenagem (corte e aterro) quando vinculada à atividade não sujeita ao licenciamento ambiental (exclusivo para a terraplenagem executada no interior da propriedade rural e com objetivo agropecuário, inclusive carreadores) </w:t>
            </w:r>
          </w:p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86349F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500 m², desde que volume de terra movimentada se limite a 200m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 xml:space="preserve"> e que gere taludes de até 3 metros de altura</w:t>
            </w:r>
          </w:p>
        </w:tc>
      </w:tr>
    </w:tbl>
    <w:p w:rsidR="001E0485" w:rsidRDefault="001E0485" w:rsidP="00757CE4">
      <w:pPr>
        <w:tabs>
          <w:tab w:val="left" w:pos="1410"/>
        </w:tabs>
        <w:rPr>
          <w:lang w:val="pt-BR"/>
        </w:rPr>
      </w:pPr>
    </w:p>
    <w:sectPr w:rsidR="001E0485" w:rsidSect="0093055F">
      <w:pgSz w:w="11900" w:h="16850"/>
      <w:pgMar w:top="1500" w:right="1300" w:bottom="1100" w:left="1300" w:header="454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93" w:rsidRDefault="006D2C93" w:rsidP="00A96732">
      <w:r>
        <w:separator/>
      </w:r>
    </w:p>
  </w:endnote>
  <w:endnote w:type="continuationSeparator" w:id="1">
    <w:p w:rsidR="006D2C93" w:rsidRDefault="006D2C93" w:rsidP="00A9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E0" w:rsidRDefault="00AA085B" w:rsidP="00A138C7">
    <w:pPr>
      <w:pStyle w:val="Corpodetexto"/>
      <w:spacing w:line="14" w:lineRule="auto"/>
      <w:jc w:val="center"/>
      <w:rPr>
        <w:sz w:val="20"/>
      </w:rPr>
    </w:pPr>
    <w:r w:rsidRPr="00AA085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1" o:spid="_x0000_s6145" type="#_x0000_t202" style="position:absolute;left:0;text-align:left;margin-left:-.6pt;margin-top:785.2pt;width:595.6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" filled="f" stroked="f">
          <v:textbox inset="0,0,0,0">
            <w:txbxContent>
              <w:p w:rsidR="00990CE0" w:rsidRPr="00BC0AF3" w:rsidRDefault="00A138C7" w:rsidP="00A138C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C0AF3">
                  <w:rPr>
                    <w:rFonts w:ascii="Times New Roman" w:hAnsi="Times New Roman" w:cs="Times New Roman"/>
                    <w:sz w:val="18"/>
                    <w:lang w:val="pt-BR"/>
                  </w:rPr>
                  <w:t>(27) 3636-3761 | www.idaf.es.gov.br | Av. Jerônimo Monteiro, 1.000 – Loja 01 – Centro – Vitória/ES – CEP: 29.010-935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93" w:rsidRDefault="006D2C93" w:rsidP="00A96732">
      <w:r>
        <w:separator/>
      </w:r>
    </w:p>
  </w:footnote>
  <w:footnote w:type="continuationSeparator" w:id="1">
    <w:p w:rsidR="006D2C93" w:rsidRDefault="006D2C93" w:rsidP="00A9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E0" w:rsidRDefault="00A96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288289</wp:posOffset>
          </wp:positionV>
          <wp:extent cx="5725795" cy="668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5795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5E9C"/>
    <w:multiLevelType w:val="hybridMultilevel"/>
    <w:tmpl w:val="9CEA5950"/>
    <w:lvl w:ilvl="0" w:tplc="E564E388">
      <w:start w:val="1"/>
      <w:numFmt w:val="decimal"/>
      <w:lvlText w:val="%1."/>
      <w:lvlJc w:val="left"/>
      <w:pPr>
        <w:ind w:left="1102" w:hanging="21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1" w:tplc="68F4CCBA">
      <w:numFmt w:val="bullet"/>
      <w:lvlText w:val="•"/>
      <w:lvlJc w:val="left"/>
      <w:pPr>
        <w:ind w:left="2061" w:hanging="216"/>
      </w:pPr>
      <w:rPr>
        <w:rFonts w:hint="default"/>
      </w:rPr>
    </w:lvl>
    <w:lvl w:ilvl="2" w:tplc="747C40B2">
      <w:numFmt w:val="bullet"/>
      <w:lvlText w:val="•"/>
      <w:lvlJc w:val="left"/>
      <w:pPr>
        <w:ind w:left="3023" w:hanging="216"/>
      </w:pPr>
      <w:rPr>
        <w:rFonts w:hint="default"/>
      </w:rPr>
    </w:lvl>
    <w:lvl w:ilvl="3" w:tplc="57CE0E58">
      <w:numFmt w:val="bullet"/>
      <w:lvlText w:val="•"/>
      <w:lvlJc w:val="left"/>
      <w:pPr>
        <w:ind w:left="3985" w:hanging="216"/>
      </w:pPr>
      <w:rPr>
        <w:rFonts w:hint="default"/>
      </w:rPr>
    </w:lvl>
    <w:lvl w:ilvl="4" w:tplc="825A3CE4">
      <w:numFmt w:val="bullet"/>
      <w:lvlText w:val="•"/>
      <w:lvlJc w:val="left"/>
      <w:pPr>
        <w:ind w:left="4947" w:hanging="216"/>
      </w:pPr>
      <w:rPr>
        <w:rFonts w:hint="default"/>
      </w:rPr>
    </w:lvl>
    <w:lvl w:ilvl="5" w:tplc="8BBC20C6">
      <w:numFmt w:val="bullet"/>
      <w:lvlText w:val="•"/>
      <w:lvlJc w:val="left"/>
      <w:pPr>
        <w:ind w:left="5909" w:hanging="216"/>
      </w:pPr>
      <w:rPr>
        <w:rFonts w:hint="default"/>
      </w:rPr>
    </w:lvl>
    <w:lvl w:ilvl="6" w:tplc="D71AA3DE">
      <w:numFmt w:val="bullet"/>
      <w:lvlText w:val="•"/>
      <w:lvlJc w:val="left"/>
      <w:pPr>
        <w:ind w:left="6871" w:hanging="216"/>
      </w:pPr>
      <w:rPr>
        <w:rFonts w:hint="default"/>
      </w:rPr>
    </w:lvl>
    <w:lvl w:ilvl="7" w:tplc="1E589DFC"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3738A830">
      <w:numFmt w:val="bullet"/>
      <w:lvlText w:val="•"/>
      <w:lvlJc w:val="left"/>
      <w:pPr>
        <w:ind w:left="879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96732"/>
    <w:rsid w:val="001E0485"/>
    <w:rsid w:val="002B025D"/>
    <w:rsid w:val="003A0F2D"/>
    <w:rsid w:val="003B00B4"/>
    <w:rsid w:val="00433FCC"/>
    <w:rsid w:val="00482238"/>
    <w:rsid w:val="004F0BFB"/>
    <w:rsid w:val="005E34F5"/>
    <w:rsid w:val="006D2C93"/>
    <w:rsid w:val="00757CE4"/>
    <w:rsid w:val="00794446"/>
    <w:rsid w:val="007D4476"/>
    <w:rsid w:val="00804FE4"/>
    <w:rsid w:val="0086349F"/>
    <w:rsid w:val="00903AD0"/>
    <w:rsid w:val="009F0C31"/>
    <w:rsid w:val="00A138C7"/>
    <w:rsid w:val="00A35336"/>
    <w:rsid w:val="00A64018"/>
    <w:rsid w:val="00A93202"/>
    <w:rsid w:val="00A96732"/>
    <w:rsid w:val="00AA085B"/>
    <w:rsid w:val="00B00DBC"/>
    <w:rsid w:val="00BC0AF3"/>
    <w:rsid w:val="00C5547A"/>
    <w:rsid w:val="00DC5B31"/>
    <w:rsid w:val="00F9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Cláudio Marcelo</cp:lastModifiedBy>
  <cp:revision>6</cp:revision>
  <dcterms:created xsi:type="dcterms:W3CDTF">2020-02-13T14:48:00Z</dcterms:created>
  <dcterms:modified xsi:type="dcterms:W3CDTF">2020-08-25T12:42:00Z</dcterms:modified>
</cp:coreProperties>
</file>