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8F" w:rsidRDefault="00257A8F"/>
    <w:p w:rsidR="00034F7F" w:rsidRPr="000E4BF5" w:rsidRDefault="00034F7F" w:rsidP="00034F7F">
      <w:pPr>
        <w:jc w:val="center"/>
        <w:rPr>
          <w:b/>
          <w:caps/>
          <w:sz w:val="24"/>
        </w:rPr>
      </w:pPr>
      <w:r w:rsidRPr="000E4BF5">
        <w:rPr>
          <w:b/>
          <w:caps/>
          <w:sz w:val="24"/>
        </w:rPr>
        <w:t>Requerimento para renovação de licença ambiental de atividades de impacto local instaladas em municípios licenciadores</w:t>
      </w:r>
    </w:p>
    <w:p w:rsidR="00034F7F" w:rsidRDefault="00034F7F" w:rsidP="00034F7F">
      <w:pPr>
        <w:jc w:val="both"/>
      </w:pPr>
    </w:p>
    <w:p w:rsidR="00034F7F" w:rsidRPr="008947D1" w:rsidRDefault="00034F7F" w:rsidP="00034F7F">
      <w:pPr>
        <w:jc w:val="both"/>
      </w:pPr>
      <w:r w:rsidRPr="008947D1">
        <w:t>Venho</w:t>
      </w:r>
      <w:r>
        <w:t>,</w:t>
      </w:r>
      <w:r w:rsidRPr="008947D1">
        <w:t xml:space="preserve"> por meio deste documento</w:t>
      </w:r>
      <w:r>
        <w:t>,</w:t>
      </w:r>
      <w:r w:rsidRPr="008947D1">
        <w:t xml:space="preserve"> requerer renovação da Licença Ambiental</w:t>
      </w:r>
      <w:r>
        <w:t xml:space="preserve"> </w:t>
      </w:r>
      <w:proofErr w:type="gramStart"/>
      <w:r>
        <w:t>nº</w:t>
      </w:r>
      <w:r w:rsidRPr="00383D34">
        <w:rPr>
          <w:vertAlign w:val="superscript"/>
        </w:rPr>
        <w:t>(</w:t>
      </w:r>
      <w:proofErr w:type="gramEnd"/>
      <w:r w:rsidRPr="00383D34">
        <w:rPr>
          <w:vertAlign w:val="superscript"/>
        </w:rPr>
        <w:t>1)</w:t>
      </w:r>
      <w:r w:rsidRPr="008947D1">
        <w:t xml:space="preserve"> </w:t>
      </w:r>
      <w:r>
        <w:t xml:space="preserve"> ____________</w:t>
      </w:r>
      <w:r w:rsidRPr="008947D1">
        <w:t>, emitida pelo Idaf, vinculada ao processo</w:t>
      </w:r>
      <w:r>
        <w:t xml:space="preserve"> nº</w:t>
      </w:r>
      <w:r w:rsidRPr="00383D34">
        <w:rPr>
          <w:vertAlign w:val="superscript"/>
        </w:rPr>
        <w:t>(2)</w:t>
      </w:r>
      <w:r>
        <w:t xml:space="preserve"> _______________</w:t>
      </w:r>
      <w:r w:rsidRPr="008947D1">
        <w:t>, para a atividade de</w:t>
      </w:r>
      <w:r>
        <w:t xml:space="preserve"> </w:t>
      </w:r>
      <w:r>
        <w:rPr>
          <w:vertAlign w:val="superscript"/>
        </w:rPr>
        <w:t>(3)</w:t>
      </w:r>
      <w:r>
        <w:t>______________________________________________</w:t>
      </w:r>
      <w:r w:rsidRPr="008947D1">
        <w:t xml:space="preserve">. </w:t>
      </w:r>
    </w:p>
    <w:p w:rsidR="00034F7F" w:rsidRPr="008947D1" w:rsidRDefault="00034F7F" w:rsidP="00034F7F">
      <w:pPr>
        <w:jc w:val="both"/>
      </w:pPr>
      <w:r w:rsidRPr="008947D1">
        <w:t xml:space="preserve">Declaro, </w:t>
      </w:r>
      <w:r>
        <w:t xml:space="preserve">ainda, </w:t>
      </w:r>
      <w:r w:rsidRPr="008947D1">
        <w:t xml:space="preserve">ter ciência </w:t>
      </w:r>
      <w:r>
        <w:t xml:space="preserve">de </w:t>
      </w:r>
      <w:r w:rsidRPr="008947D1">
        <w:t>que:</w:t>
      </w:r>
    </w:p>
    <w:p w:rsidR="00034F7F" w:rsidRPr="008947D1" w:rsidRDefault="00034F7F" w:rsidP="00034F7F">
      <w:pPr>
        <w:pStyle w:val="PargrafodaLista"/>
        <w:numPr>
          <w:ilvl w:val="0"/>
          <w:numId w:val="1"/>
        </w:numPr>
        <w:jc w:val="both"/>
      </w:pPr>
      <w:r>
        <w:t xml:space="preserve">Considerando se tratar de uma atividade classificada como de impacto local instalada em município licenciador, o Idaf irá transferir o processo acima citado </w:t>
      </w:r>
      <w:r w:rsidRPr="008947D1">
        <w:t xml:space="preserve">para o município </w:t>
      </w:r>
      <w:proofErr w:type="gramStart"/>
      <w:r w:rsidRPr="008947D1">
        <w:t>de</w:t>
      </w:r>
      <w:r w:rsidRPr="00383D34">
        <w:rPr>
          <w:vertAlign w:val="superscript"/>
        </w:rPr>
        <w:t>(</w:t>
      </w:r>
      <w:proofErr w:type="gramEnd"/>
      <w:r w:rsidRPr="00383D34">
        <w:rPr>
          <w:vertAlign w:val="superscript"/>
        </w:rPr>
        <w:t>4)</w:t>
      </w:r>
      <w:r w:rsidRPr="008947D1">
        <w:t xml:space="preserve"> </w:t>
      </w:r>
      <w:r>
        <w:t xml:space="preserve">________________________________ visando </w:t>
      </w:r>
      <w:r w:rsidRPr="008947D1">
        <w:t>à continuidade de sua análise.</w:t>
      </w:r>
    </w:p>
    <w:p w:rsidR="00034F7F" w:rsidRPr="008947D1" w:rsidRDefault="00034F7F" w:rsidP="00034F7F">
      <w:pPr>
        <w:pStyle w:val="PargrafodaLista"/>
        <w:numPr>
          <w:ilvl w:val="0"/>
          <w:numId w:val="1"/>
        </w:numPr>
        <w:jc w:val="both"/>
      </w:pPr>
      <w:r w:rsidRPr="008947D1">
        <w:t>É de responsabilidade do requerente que subscreve e</w:t>
      </w:r>
      <w:r>
        <w:t>st</w:t>
      </w:r>
      <w:r w:rsidRPr="008947D1">
        <w:t xml:space="preserve">e </w:t>
      </w:r>
      <w:r>
        <w:t xml:space="preserve">requerimento, </w:t>
      </w:r>
      <w:r w:rsidRPr="008947D1">
        <w:t xml:space="preserve">em atendimento </w:t>
      </w:r>
      <w:r>
        <w:t>à</w:t>
      </w:r>
      <w:r w:rsidRPr="008947D1">
        <w:t xml:space="preserve"> legislação municipal em vigor</w:t>
      </w:r>
      <w:r>
        <w:t xml:space="preserve">, </w:t>
      </w:r>
      <w:r w:rsidRPr="008947D1">
        <w:t>apresentar os documentos e estudos ambientais</w:t>
      </w:r>
      <w:r>
        <w:t xml:space="preserve"> que, porventura, não estejam anexados ao processo de licenciamento ambiental</w:t>
      </w:r>
      <w:r w:rsidRPr="008947D1">
        <w:t xml:space="preserve">, bem como </w:t>
      </w:r>
      <w:r>
        <w:t>efetuar o pagamento da</w:t>
      </w:r>
      <w:r w:rsidRPr="008947D1">
        <w:t xml:space="preserve"> taxa devida </w:t>
      </w:r>
      <w:r>
        <w:t>junto ao município</w:t>
      </w:r>
      <w:r w:rsidRPr="008947D1">
        <w:t>.</w:t>
      </w:r>
    </w:p>
    <w:p w:rsidR="00034F7F" w:rsidRPr="008947D1" w:rsidRDefault="00034F7F" w:rsidP="00034F7F">
      <w:pPr>
        <w:pStyle w:val="PargrafodaLista"/>
        <w:numPr>
          <w:ilvl w:val="0"/>
          <w:numId w:val="1"/>
        </w:numPr>
        <w:jc w:val="both"/>
      </w:pPr>
      <w:r w:rsidRPr="008947D1">
        <w:t xml:space="preserve">Gozo, conforme §4° do </w:t>
      </w:r>
      <w:r>
        <w:t>a</w:t>
      </w:r>
      <w:r w:rsidRPr="008947D1">
        <w:t xml:space="preserve">rt. 13 da Lei Complementar 140/2011, do direito a prorrogação automática da licença ambiental a ser renovada, até manifestação </w:t>
      </w:r>
      <w:r w:rsidRPr="008947D1">
        <w:rPr>
          <w:rFonts w:cs="Arial"/>
          <w:color w:val="000000"/>
        </w:rPr>
        <w:t xml:space="preserve">definitiva do ente licenciador municipal, caso este requerimento tenha sido protocolado no Idaf com antecedência mínima de 120 (cento e vinte) dias da expiração </w:t>
      </w:r>
      <w:r>
        <w:t>do prazo de validade da referida licença</w:t>
      </w:r>
      <w:r w:rsidRPr="008947D1">
        <w:rPr>
          <w:rFonts w:cs="Arial"/>
          <w:color w:val="000000"/>
        </w:rPr>
        <w:t>.</w:t>
      </w:r>
    </w:p>
    <w:p w:rsidR="00034F7F" w:rsidRDefault="00034F7F" w:rsidP="00034F7F"/>
    <w:p w:rsidR="00034F7F" w:rsidRDefault="00034F7F" w:rsidP="00034F7F"/>
    <w:p w:rsidR="00034F7F" w:rsidRDefault="00034F7F" w:rsidP="00034F7F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3934"/>
      </w:tblGrid>
      <w:tr w:rsidR="00034F7F" w:rsidRPr="007F7DED" w:rsidTr="00D60A8C">
        <w:tc>
          <w:tcPr>
            <w:tcW w:w="4503" w:type="dxa"/>
            <w:tcBorders>
              <w:right w:val="nil"/>
            </w:tcBorders>
            <w:shd w:val="clear" w:color="auto" w:fill="auto"/>
          </w:tcPr>
          <w:p w:rsidR="00034F7F" w:rsidRPr="007F7DED" w:rsidRDefault="00034F7F" w:rsidP="00D60A8C">
            <w:pPr>
              <w:spacing w:after="0" w:line="240" w:lineRule="auto"/>
              <w:rPr>
                <w:sz w:val="24"/>
                <w:szCs w:val="24"/>
              </w:rPr>
            </w:pPr>
          </w:p>
          <w:p w:rsidR="00034F7F" w:rsidRPr="007F7DED" w:rsidRDefault="00034F7F" w:rsidP="00D60A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F7F" w:rsidRPr="007F7DED" w:rsidRDefault="00034F7F" w:rsidP="00D60A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</w:tcBorders>
            <w:shd w:val="clear" w:color="auto" w:fill="auto"/>
          </w:tcPr>
          <w:p w:rsidR="00034F7F" w:rsidRPr="007F7DED" w:rsidRDefault="00034F7F" w:rsidP="00D60A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4F7F" w:rsidRPr="007F7DED" w:rsidTr="00D60A8C">
        <w:tc>
          <w:tcPr>
            <w:tcW w:w="4503" w:type="dxa"/>
            <w:tcBorders>
              <w:right w:val="nil"/>
            </w:tcBorders>
            <w:shd w:val="clear" w:color="auto" w:fill="auto"/>
          </w:tcPr>
          <w:p w:rsidR="00034F7F" w:rsidRPr="007F7DED" w:rsidRDefault="00034F7F" w:rsidP="00D60A8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F7DED">
              <w:rPr>
                <w:sz w:val="24"/>
                <w:szCs w:val="24"/>
                <w:lang w:val="en-US"/>
              </w:rPr>
              <w:t>Local e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F7F" w:rsidRPr="007F7DED" w:rsidRDefault="00034F7F" w:rsidP="00D60A8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tcBorders>
              <w:left w:val="nil"/>
            </w:tcBorders>
            <w:shd w:val="clear" w:color="auto" w:fill="auto"/>
          </w:tcPr>
          <w:p w:rsidR="00034F7F" w:rsidRPr="007F7DED" w:rsidRDefault="00034F7F" w:rsidP="00D60A8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F7DED">
              <w:rPr>
                <w:sz w:val="24"/>
                <w:szCs w:val="24"/>
              </w:rPr>
              <w:t>Assinatura</w:t>
            </w:r>
            <w:r w:rsidRPr="007F7DED">
              <w:rPr>
                <w:sz w:val="24"/>
                <w:szCs w:val="24"/>
                <w:lang w:val="en-US"/>
              </w:rPr>
              <w:t xml:space="preserve"> do </w:t>
            </w:r>
            <w:r w:rsidRPr="007F7DED">
              <w:rPr>
                <w:sz w:val="24"/>
                <w:szCs w:val="24"/>
              </w:rPr>
              <w:t>requerente</w:t>
            </w:r>
          </w:p>
        </w:tc>
      </w:tr>
    </w:tbl>
    <w:p w:rsidR="00034F7F" w:rsidRDefault="00034F7F" w:rsidP="00034F7F">
      <w:pPr>
        <w:jc w:val="center"/>
        <w:rPr>
          <w:rFonts w:ascii="Arial" w:hAnsi="Arial" w:cs="Arial"/>
          <w:b/>
          <w:szCs w:val="24"/>
        </w:rPr>
      </w:pPr>
    </w:p>
    <w:p w:rsidR="00034F7F" w:rsidRDefault="00034F7F" w:rsidP="00034F7F">
      <w:pPr>
        <w:jc w:val="center"/>
        <w:rPr>
          <w:rFonts w:ascii="Arial" w:hAnsi="Arial" w:cs="Arial"/>
          <w:b/>
          <w:szCs w:val="24"/>
        </w:rPr>
      </w:pPr>
    </w:p>
    <w:p w:rsidR="00034F7F" w:rsidRDefault="00034F7F" w:rsidP="00034F7F">
      <w:pPr>
        <w:jc w:val="center"/>
        <w:rPr>
          <w:rFonts w:ascii="Arial" w:hAnsi="Arial" w:cs="Arial"/>
          <w:b/>
          <w:szCs w:val="24"/>
        </w:rPr>
      </w:pPr>
    </w:p>
    <w:p w:rsidR="00034F7F" w:rsidRDefault="00034F7F" w:rsidP="00034F7F">
      <w:pPr>
        <w:jc w:val="center"/>
        <w:rPr>
          <w:rFonts w:ascii="Arial" w:hAnsi="Arial" w:cs="Arial"/>
          <w:b/>
          <w:szCs w:val="24"/>
        </w:rPr>
      </w:pPr>
    </w:p>
    <w:p w:rsidR="00034F7F" w:rsidRDefault="00034F7F" w:rsidP="00034F7F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0"/>
      </w:tblGrid>
      <w:tr w:rsidR="00034F7F" w:rsidRPr="00E71F8C" w:rsidTr="00D60A8C">
        <w:tc>
          <w:tcPr>
            <w:tcW w:w="534" w:type="dxa"/>
          </w:tcPr>
          <w:p w:rsidR="00034F7F" w:rsidRPr="00E71F8C" w:rsidRDefault="00034F7F" w:rsidP="00D60A8C">
            <w:pPr>
              <w:rPr>
                <w:rFonts w:ascii="Arial" w:hAnsi="Arial" w:cs="Arial"/>
                <w:sz w:val="18"/>
                <w:szCs w:val="24"/>
              </w:rPr>
            </w:pPr>
            <w:r w:rsidRPr="00E71F8C">
              <w:rPr>
                <w:rFonts w:ascii="Arial" w:hAnsi="Arial" w:cs="Arial"/>
                <w:sz w:val="18"/>
                <w:szCs w:val="24"/>
              </w:rPr>
              <w:t>(1)</w:t>
            </w:r>
          </w:p>
        </w:tc>
        <w:tc>
          <w:tcPr>
            <w:tcW w:w="8110" w:type="dxa"/>
          </w:tcPr>
          <w:p w:rsidR="00034F7F" w:rsidRPr="00E71F8C" w:rsidRDefault="00034F7F" w:rsidP="00D60A8C">
            <w:pPr>
              <w:rPr>
                <w:rFonts w:ascii="Arial" w:hAnsi="Arial" w:cs="Arial"/>
                <w:sz w:val="18"/>
                <w:szCs w:val="24"/>
              </w:rPr>
            </w:pPr>
            <w:r w:rsidRPr="00E71F8C">
              <w:rPr>
                <w:rFonts w:ascii="Arial" w:hAnsi="Arial" w:cs="Arial"/>
                <w:sz w:val="18"/>
                <w:szCs w:val="24"/>
              </w:rPr>
              <w:t>Número da licença ambiental emitida pelo Idaf</w:t>
            </w:r>
          </w:p>
        </w:tc>
      </w:tr>
      <w:tr w:rsidR="00034F7F" w:rsidRPr="00E71F8C" w:rsidTr="00D60A8C">
        <w:tc>
          <w:tcPr>
            <w:tcW w:w="534" w:type="dxa"/>
          </w:tcPr>
          <w:p w:rsidR="00034F7F" w:rsidRPr="00E71F8C" w:rsidRDefault="00034F7F" w:rsidP="00D60A8C">
            <w:pPr>
              <w:rPr>
                <w:rFonts w:ascii="Arial" w:hAnsi="Arial" w:cs="Arial"/>
                <w:sz w:val="18"/>
                <w:szCs w:val="24"/>
              </w:rPr>
            </w:pPr>
            <w:r w:rsidRPr="00E71F8C">
              <w:rPr>
                <w:rFonts w:ascii="Arial" w:hAnsi="Arial" w:cs="Arial"/>
                <w:sz w:val="18"/>
                <w:szCs w:val="24"/>
              </w:rPr>
              <w:t>(2)</w:t>
            </w:r>
          </w:p>
        </w:tc>
        <w:tc>
          <w:tcPr>
            <w:tcW w:w="8110" w:type="dxa"/>
          </w:tcPr>
          <w:p w:rsidR="00034F7F" w:rsidRPr="00E71F8C" w:rsidRDefault="00034F7F" w:rsidP="00D60A8C">
            <w:pPr>
              <w:rPr>
                <w:rFonts w:ascii="Arial" w:hAnsi="Arial" w:cs="Arial"/>
                <w:sz w:val="18"/>
                <w:szCs w:val="24"/>
              </w:rPr>
            </w:pPr>
            <w:r w:rsidRPr="00E71F8C">
              <w:rPr>
                <w:rFonts w:ascii="Arial" w:hAnsi="Arial" w:cs="Arial"/>
                <w:sz w:val="18"/>
                <w:szCs w:val="24"/>
              </w:rPr>
              <w:t xml:space="preserve">Número de autuação do processo </w:t>
            </w:r>
          </w:p>
        </w:tc>
      </w:tr>
      <w:tr w:rsidR="00034F7F" w:rsidRPr="00E71F8C" w:rsidTr="00D60A8C">
        <w:tc>
          <w:tcPr>
            <w:tcW w:w="534" w:type="dxa"/>
          </w:tcPr>
          <w:p w:rsidR="00034F7F" w:rsidRPr="00E71F8C" w:rsidRDefault="00034F7F" w:rsidP="00D60A8C">
            <w:pPr>
              <w:rPr>
                <w:rFonts w:ascii="Arial" w:hAnsi="Arial" w:cs="Arial"/>
                <w:sz w:val="18"/>
                <w:szCs w:val="24"/>
              </w:rPr>
            </w:pPr>
            <w:r w:rsidRPr="00E71F8C">
              <w:rPr>
                <w:rFonts w:ascii="Arial" w:hAnsi="Arial" w:cs="Arial"/>
                <w:sz w:val="18"/>
                <w:szCs w:val="24"/>
              </w:rPr>
              <w:t>(3)</w:t>
            </w:r>
          </w:p>
        </w:tc>
        <w:tc>
          <w:tcPr>
            <w:tcW w:w="8110" w:type="dxa"/>
          </w:tcPr>
          <w:p w:rsidR="00034F7F" w:rsidRPr="00E71F8C" w:rsidRDefault="00034F7F" w:rsidP="00F42344">
            <w:pPr>
              <w:rPr>
                <w:rFonts w:ascii="Arial" w:hAnsi="Arial" w:cs="Arial"/>
                <w:sz w:val="18"/>
                <w:szCs w:val="24"/>
              </w:rPr>
            </w:pPr>
            <w:r w:rsidRPr="00E71F8C">
              <w:rPr>
                <w:rFonts w:ascii="Arial" w:hAnsi="Arial" w:cs="Arial"/>
                <w:sz w:val="18"/>
                <w:szCs w:val="24"/>
              </w:rPr>
              <w:t>Nome da atividade conforme Anexo II</w:t>
            </w:r>
            <w:r w:rsidR="00F42344">
              <w:rPr>
                <w:rFonts w:ascii="Arial" w:hAnsi="Arial" w:cs="Arial"/>
                <w:sz w:val="18"/>
                <w:szCs w:val="24"/>
              </w:rPr>
              <w:t xml:space="preserve"> Resolução </w:t>
            </w:r>
            <w:proofErr w:type="spellStart"/>
            <w:r w:rsidR="00F42344">
              <w:rPr>
                <w:rFonts w:ascii="Arial" w:hAnsi="Arial" w:cs="Arial"/>
                <w:sz w:val="18"/>
                <w:szCs w:val="24"/>
              </w:rPr>
              <w:t>Consema</w:t>
            </w:r>
            <w:proofErr w:type="spellEnd"/>
            <w:r w:rsidR="00F42344">
              <w:rPr>
                <w:rFonts w:ascii="Arial" w:hAnsi="Arial" w:cs="Arial"/>
                <w:sz w:val="18"/>
                <w:szCs w:val="24"/>
              </w:rPr>
              <w:t xml:space="preserve"> n° 001</w:t>
            </w:r>
            <w:r w:rsidRPr="00E71F8C">
              <w:rPr>
                <w:rFonts w:ascii="Arial" w:hAnsi="Arial" w:cs="Arial"/>
                <w:sz w:val="18"/>
                <w:szCs w:val="24"/>
              </w:rPr>
              <w:t xml:space="preserve">, de </w:t>
            </w:r>
            <w:r w:rsidR="00F42344">
              <w:rPr>
                <w:rFonts w:ascii="Arial" w:hAnsi="Arial" w:cs="Arial"/>
                <w:sz w:val="18"/>
                <w:szCs w:val="24"/>
              </w:rPr>
              <w:t>14</w:t>
            </w:r>
            <w:r w:rsidRPr="00E71F8C">
              <w:rPr>
                <w:rFonts w:ascii="Arial" w:hAnsi="Arial" w:cs="Arial"/>
                <w:sz w:val="18"/>
                <w:szCs w:val="24"/>
              </w:rPr>
              <w:t xml:space="preserve"> de </w:t>
            </w:r>
            <w:r w:rsidR="00F42344">
              <w:rPr>
                <w:rFonts w:ascii="Arial" w:hAnsi="Arial" w:cs="Arial"/>
                <w:sz w:val="18"/>
                <w:szCs w:val="24"/>
              </w:rPr>
              <w:t xml:space="preserve">março </w:t>
            </w:r>
            <w:r w:rsidRPr="00E71F8C">
              <w:rPr>
                <w:rFonts w:ascii="Arial" w:hAnsi="Arial" w:cs="Arial"/>
                <w:sz w:val="18"/>
                <w:szCs w:val="24"/>
              </w:rPr>
              <w:t xml:space="preserve">de </w:t>
            </w:r>
            <w:proofErr w:type="gramStart"/>
            <w:r w:rsidRPr="00E71F8C">
              <w:rPr>
                <w:rFonts w:ascii="Arial" w:hAnsi="Arial" w:cs="Arial"/>
                <w:sz w:val="18"/>
                <w:szCs w:val="24"/>
              </w:rPr>
              <w:t>20</w:t>
            </w:r>
            <w:r w:rsidR="00F42344">
              <w:rPr>
                <w:rFonts w:ascii="Arial" w:hAnsi="Arial" w:cs="Arial"/>
                <w:sz w:val="18"/>
                <w:szCs w:val="24"/>
              </w:rPr>
              <w:t>22</w:t>
            </w:r>
            <w:proofErr w:type="gramEnd"/>
          </w:p>
        </w:tc>
      </w:tr>
      <w:tr w:rsidR="00034F7F" w:rsidRPr="00E71F8C" w:rsidTr="00D60A8C">
        <w:tc>
          <w:tcPr>
            <w:tcW w:w="534" w:type="dxa"/>
          </w:tcPr>
          <w:p w:rsidR="00034F7F" w:rsidRPr="00E71F8C" w:rsidRDefault="00034F7F" w:rsidP="00D60A8C">
            <w:pPr>
              <w:rPr>
                <w:rFonts w:ascii="Arial" w:hAnsi="Arial" w:cs="Arial"/>
                <w:sz w:val="18"/>
                <w:szCs w:val="24"/>
              </w:rPr>
            </w:pPr>
            <w:r w:rsidRPr="00E71F8C">
              <w:rPr>
                <w:rFonts w:ascii="Arial" w:hAnsi="Arial" w:cs="Arial"/>
                <w:sz w:val="18"/>
                <w:szCs w:val="24"/>
              </w:rPr>
              <w:t>(4)</w:t>
            </w:r>
          </w:p>
        </w:tc>
        <w:tc>
          <w:tcPr>
            <w:tcW w:w="8110" w:type="dxa"/>
          </w:tcPr>
          <w:p w:rsidR="00034F7F" w:rsidRPr="00E71F8C" w:rsidRDefault="00034F7F" w:rsidP="00D60A8C">
            <w:pPr>
              <w:rPr>
                <w:rFonts w:ascii="Arial" w:hAnsi="Arial" w:cs="Arial"/>
                <w:sz w:val="18"/>
                <w:szCs w:val="24"/>
              </w:rPr>
            </w:pPr>
            <w:r w:rsidRPr="00E71F8C">
              <w:rPr>
                <w:rFonts w:ascii="Arial" w:hAnsi="Arial" w:cs="Arial"/>
                <w:sz w:val="18"/>
                <w:szCs w:val="24"/>
              </w:rPr>
              <w:t>Nome do município destinatário do processo</w:t>
            </w:r>
          </w:p>
        </w:tc>
      </w:tr>
    </w:tbl>
    <w:p w:rsidR="00034F7F" w:rsidRDefault="00034F7F" w:rsidP="00034F7F">
      <w:bookmarkStart w:id="0" w:name="_GoBack"/>
      <w:bookmarkEnd w:id="0"/>
    </w:p>
    <w:sectPr w:rsidR="00034F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37" w:rsidRDefault="00245737" w:rsidP="00034F7F">
      <w:pPr>
        <w:spacing w:after="0" w:line="240" w:lineRule="auto"/>
      </w:pPr>
      <w:r>
        <w:separator/>
      </w:r>
    </w:p>
  </w:endnote>
  <w:endnote w:type="continuationSeparator" w:id="0">
    <w:p w:rsidR="00245737" w:rsidRDefault="00245737" w:rsidP="000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37" w:rsidRDefault="00245737" w:rsidP="00034F7F">
      <w:pPr>
        <w:spacing w:after="0" w:line="240" w:lineRule="auto"/>
      </w:pPr>
      <w:r>
        <w:separator/>
      </w:r>
    </w:p>
  </w:footnote>
  <w:footnote w:type="continuationSeparator" w:id="0">
    <w:p w:rsidR="00245737" w:rsidRDefault="00245737" w:rsidP="000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7F" w:rsidRDefault="00034F7F">
    <w:pPr>
      <w:pStyle w:val="Cabealho"/>
    </w:pPr>
    <w:r>
      <w:rPr>
        <w:rFonts w:ascii="Arial" w:hAnsi="Arial" w:cs="Arial"/>
        <w:noProof/>
        <w:szCs w:val="24"/>
        <w:lang w:eastAsia="pt-BR"/>
      </w:rPr>
      <w:drawing>
        <wp:inline distT="0" distB="0" distL="0" distR="0" wp14:anchorId="48DB7E5D" wp14:editId="278B8FB3">
          <wp:extent cx="5400040" cy="6299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brasão 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0DF6"/>
    <w:multiLevelType w:val="hybridMultilevel"/>
    <w:tmpl w:val="7E18B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7F"/>
    <w:rsid w:val="00034F7F"/>
    <w:rsid w:val="00245737"/>
    <w:rsid w:val="00257A8F"/>
    <w:rsid w:val="00E065CF"/>
    <w:rsid w:val="00F4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7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4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F7F"/>
  </w:style>
  <w:style w:type="paragraph" w:styleId="Rodap">
    <w:name w:val="footer"/>
    <w:basedOn w:val="Normal"/>
    <w:link w:val="RodapChar"/>
    <w:uiPriority w:val="99"/>
    <w:unhideWhenUsed/>
    <w:rsid w:val="00034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4F7F"/>
  </w:style>
  <w:style w:type="paragraph" w:styleId="Textodebalo">
    <w:name w:val="Balloon Text"/>
    <w:basedOn w:val="Normal"/>
    <w:link w:val="TextodebaloChar"/>
    <w:uiPriority w:val="99"/>
    <w:semiHidden/>
    <w:unhideWhenUsed/>
    <w:rsid w:val="0003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F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4F7F"/>
    <w:pPr>
      <w:ind w:left="720"/>
      <w:contextualSpacing/>
    </w:pPr>
  </w:style>
  <w:style w:type="table" w:styleId="Tabelacomgrade">
    <w:name w:val="Table Grid"/>
    <w:basedOn w:val="Tabelanormal"/>
    <w:uiPriority w:val="59"/>
    <w:rsid w:val="000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7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4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F7F"/>
  </w:style>
  <w:style w:type="paragraph" w:styleId="Rodap">
    <w:name w:val="footer"/>
    <w:basedOn w:val="Normal"/>
    <w:link w:val="RodapChar"/>
    <w:uiPriority w:val="99"/>
    <w:unhideWhenUsed/>
    <w:rsid w:val="00034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4F7F"/>
  </w:style>
  <w:style w:type="paragraph" w:styleId="Textodebalo">
    <w:name w:val="Balloon Text"/>
    <w:basedOn w:val="Normal"/>
    <w:link w:val="TextodebaloChar"/>
    <w:uiPriority w:val="99"/>
    <w:semiHidden/>
    <w:unhideWhenUsed/>
    <w:rsid w:val="0003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F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4F7F"/>
    <w:pPr>
      <w:ind w:left="720"/>
      <w:contextualSpacing/>
    </w:pPr>
  </w:style>
  <w:style w:type="table" w:styleId="Tabelacomgrade">
    <w:name w:val="Table Grid"/>
    <w:basedOn w:val="Tabelanormal"/>
    <w:uiPriority w:val="59"/>
    <w:rsid w:val="000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Hector Fontana</dc:creator>
  <cp:lastModifiedBy>Gabriel Hector Fontana</cp:lastModifiedBy>
  <cp:revision>2</cp:revision>
  <dcterms:created xsi:type="dcterms:W3CDTF">2022-04-06T16:51:00Z</dcterms:created>
  <dcterms:modified xsi:type="dcterms:W3CDTF">2022-04-06T16:51:00Z</dcterms:modified>
</cp:coreProperties>
</file>